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D2" w:rsidRPr="00783887" w:rsidRDefault="00822CD2" w:rsidP="00A60650">
      <w:pPr>
        <w:pStyle w:val="Nagwek1"/>
        <w:jc w:val="center"/>
        <w:rPr>
          <w:rFonts w:asciiTheme="minorHAnsi" w:hAnsiTheme="minorHAnsi" w:cstheme="minorHAnsi"/>
        </w:rPr>
      </w:pPr>
      <w:r w:rsidRPr="00783887">
        <w:rPr>
          <w:rFonts w:asciiTheme="minorHAnsi" w:hAnsiTheme="minorHAnsi" w:cstheme="minorHAnsi"/>
        </w:rPr>
        <w:t xml:space="preserve">PROCEDURA REKRUTACYJNA </w:t>
      </w:r>
    </w:p>
    <w:p w:rsidR="00822CD2" w:rsidRPr="00783887" w:rsidRDefault="00822CD2" w:rsidP="00A60650">
      <w:pPr>
        <w:pStyle w:val="Nagwek1"/>
        <w:jc w:val="center"/>
        <w:rPr>
          <w:rFonts w:asciiTheme="minorHAnsi" w:hAnsiTheme="minorHAnsi" w:cstheme="minorHAnsi"/>
        </w:rPr>
      </w:pPr>
      <w:r w:rsidRPr="00783887">
        <w:rPr>
          <w:rFonts w:asciiTheme="minorHAnsi" w:hAnsiTheme="minorHAnsi" w:cstheme="minorHAnsi"/>
        </w:rPr>
        <w:t>PROGRAM ERASMUS +</w:t>
      </w:r>
    </w:p>
    <w:p w:rsidR="00822CD2" w:rsidRPr="00783887" w:rsidRDefault="00822CD2" w:rsidP="00A60650">
      <w:pPr>
        <w:pStyle w:val="Nagwek1"/>
        <w:jc w:val="center"/>
        <w:rPr>
          <w:rFonts w:asciiTheme="minorHAnsi" w:hAnsiTheme="minorHAnsi" w:cstheme="minorHAnsi"/>
        </w:rPr>
      </w:pPr>
      <w:r w:rsidRPr="00783887">
        <w:rPr>
          <w:rFonts w:asciiTheme="minorHAnsi" w:hAnsiTheme="minorHAnsi" w:cstheme="minorHAnsi"/>
        </w:rPr>
        <w:t>INSTYTUT HISTORII SZTUKI</w:t>
      </w:r>
    </w:p>
    <w:p w:rsidR="00822CD2" w:rsidRPr="00783887" w:rsidRDefault="00822CD2" w:rsidP="00A60650">
      <w:pPr>
        <w:spacing w:line="360" w:lineRule="auto"/>
        <w:jc w:val="center"/>
        <w:rPr>
          <w:rFonts w:asciiTheme="minorHAnsi" w:hAnsiTheme="minorHAnsi" w:cstheme="minorHAnsi"/>
          <w:b/>
          <w:bCs/>
        </w:rPr>
      </w:pPr>
      <w:r w:rsidRPr="00783887">
        <w:rPr>
          <w:rFonts w:asciiTheme="minorHAnsi" w:hAnsiTheme="minorHAnsi" w:cstheme="minorHAnsi"/>
          <w:b/>
          <w:bCs/>
        </w:rPr>
        <w:t xml:space="preserve">Wyjazdy studentów w celu odbycia części studiów </w:t>
      </w:r>
    </w:p>
    <w:p w:rsidR="00822CD2" w:rsidRPr="00783887" w:rsidRDefault="00822CD2" w:rsidP="00A60650">
      <w:pPr>
        <w:spacing w:line="360" w:lineRule="auto"/>
        <w:jc w:val="center"/>
        <w:rPr>
          <w:rFonts w:asciiTheme="minorHAnsi" w:hAnsiTheme="minorHAnsi" w:cstheme="minorHAnsi"/>
          <w:b/>
          <w:bCs/>
        </w:rPr>
      </w:pPr>
      <w:r w:rsidRPr="00783887">
        <w:rPr>
          <w:rFonts w:asciiTheme="minorHAnsi" w:hAnsiTheme="minorHAnsi" w:cstheme="minorHAnsi"/>
          <w:b/>
          <w:bCs/>
        </w:rPr>
        <w:t xml:space="preserve">w uczelni partnerskiej w roku akademickim </w:t>
      </w:r>
      <w:r w:rsidR="00B515C9" w:rsidRPr="00783887">
        <w:rPr>
          <w:rFonts w:asciiTheme="minorHAnsi" w:hAnsiTheme="minorHAnsi" w:cstheme="minorHAnsi"/>
          <w:b/>
          <w:bCs/>
        </w:rPr>
        <w:t>202</w:t>
      </w:r>
      <w:r w:rsidR="00783887" w:rsidRPr="00783887">
        <w:rPr>
          <w:rFonts w:asciiTheme="minorHAnsi" w:hAnsiTheme="minorHAnsi" w:cstheme="minorHAnsi"/>
          <w:b/>
          <w:bCs/>
        </w:rPr>
        <w:t>2</w:t>
      </w:r>
      <w:r w:rsidRPr="00783887">
        <w:rPr>
          <w:rFonts w:asciiTheme="minorHAnsi" w:hAnsiTheme="minorHAnsi" w:cstheme="minorHAnsi"/>
          <w:b/>
          <w:bCs/>
        </w:rPr>
        <w:t>/20</w:t>
      </w:r>
      <w:r w:rsidR="00B9007A" w:rsidRPr="00783887">
        <w:rPr>
          <w:rFonts w:asciiTheme="minorHAnsi" w:hAnsiTheme="minorHAnsi" w:cstheme="minorHAnsi"/>
          <w:b/>
          <w:bCs/>
        </w:rPr>
        <w:t>2</w:t>
      </w:r>
      <w:r w:rsidR="00783887" w:rsidRPr="00783887">
        <w:rPr>
          <w:rFonts w:asciiTheme="minorHAnsi" w:hAnsiTheme="minorHAnsi" w:cstheme="minorHAnsi"/>
          <w:b/>
          <w:bCs/>
        </w:rPr>
        <w:t>3</w:t>
      </w:r>
    </w:p>
    <w:p w:rsidR="004C6DC8" w:rsidRPr="00783887" w:rsidRDefault="004C6DC8" w:rsidP="004C6DC8">
      <w:pPr>
        <w:spacing w:line="360" w:lineRule="auto"/>
        <w:jc w:val="center"/>
        <w:rPr>
          <w:rFonts w:asciiTheme="minorHAnsi" w:hAnsiTheme="minorHAnsi" w:cstheme="minorHAnsi"/>
          <w:b/>
          <w:bCs/>
        </w:rPr>
      </w:pPr>
    </w:p>
    <w:p w:rsidR="00704739" w:rsidRPr="00783887" w:rsidRDefault="004C6DC8" w:rsidP="004C6DC8">
      <w:pPr>
        <w:spacing w:line="360" w:lineRule="auto"/>
        <w:rPr>
          <w:rFonts w:asciiTheme="minorHAnsi" w:hAnsiTheme="minorHAnsi" w:cstheme="minorHAnsi"/>
          <w:bCs/>
        </w:rPr>
      </w:pPr>
      <w:r w:rsidRPr="00783887">
        <w:rPr>
          <w:rFonts w:asciiTheme="minorHAnsi" w:hAnsiTheme="minorHAnsi" w:cstheme="minorHAnsi"/>
          <w:bCs/>
        </w:rPr>
        <w:t>Program Erasmus+ stanowi wyraz wspólnotowych dążeń Europy na gruncie szkolnictwa wyższego. Każdy student w ramach Unii Europejskiej dysponuje tzw. kapitałem mobilności, który może wykorzystać przez okres kształcenia akademickiego w formie studiów zagranicznych oraz praktyk zagranicznych. Studenci zakwalifikowani do Programu Erasmus+ są ambasadorami swojej macierzystej Uczelni oraz macierzystego Wydziału. Ich postawa i osiągnięcia naukowe rzutują na wizerunek Uczelni i Wydziału w oczach międzynarodowej społeczności akademickiej.</w:t>
      </w:r>
    </w:p>
    <w:p w:rsidR="00822CD2" w:rsidRPr="00783887" w:rsidRDefault="00822CD2" w:rsidP="00A60650">
      <w:pPr>
        <w:spacing w:line="360" w:lineRule="auto"/>
        <w:jc w:val="center"/>
        <w:rPr>
          <w:rFonts w:asciiTheme="minorHAnsi" w:hAnsiTheme="minorHAnsi" w:cstheme="minorHAnsi"/>
          <w:b/>
          <w:bCs/>
        </w:rPr>
      </w:pPr>
    </w:p>
    <w:p w:rsidR="00822CD2" w:rsidRPr="00783887" w:rsidRDefault="00822CD2" w:rsidP="00A60650">
      <w:pPr>
        <w:spacing w:line="360" w:lineRule="auto"/>
        <w:jc w:val="center"/>
        <w:rPr>
          <w:rFonts w:asciiTheme="minorHAnsi" w:hAnsiTheme="minorHAnsi" w:cstheme="minorHAnsi"/>
          <w:b/>
          <w:bCs/>
        </w:rPr>
      </w:pPr>
      <w:r w:rsidRPr="00783887">
        <w:rPr>
          <w:rFonts w:asciiTheme="minorHAnsi" w:hAnsiTheme="minorHAnsi" w:cstheme="minorHAnsi"/>
          <w:b/>
          <w:bCs/>
        </w:rPr>
        <w:t>§ 1</w:t>
      </w:r>
    </w:p>
    <w:p w:rsidR="00822CD2" w:rsidRPr="00783887" w:rsidRDefault="00822CD2" w:rsidP="00A60650">
      <w:pPr>
        <w:spacing w:line="360" w:lineRule="auto"/>
        <w:jc w:val="center"/>
        <w:rPr>
          <w:rFonts w:asciiTheme="minorHAnsi" w:hAnsiTheme="minorHAnsi" w:cstheme="minorHAnsi"/>
          <w:b/>
          <w:bCs/>
        </w:rPr>
      </w:pPr>
      <w:r w:rsidRPr="00783887">
        <w:rPr>
          <w:rFonts w:asciiTheme="minorHAnsi" w:hAnsiTheme="minorHAnsi" w:cstheme="minorHAnsi"/>
          <w:b/>
          <w:bCs/>
        </w:rPr>
        <w:t>Rekrutacja studentów do programu Erasmus</w:t>
      </w:r>
      <w:r w:rsidR="001047A3" w:rsidRPr="00783887">
        <w:rPr>
          <w:rFonts w:asciiTheme="minorHAnsi" w:hAnsiTheme="minorHAnsi" w:cstheme="minorHAnsi"/>
          <w:b/>
          <w:bCs/>
        </w:rPr>
        <w:t>+</w:t>
      </w:r>
    </w:p>
    <w:p w:rsidR="001047A3" w:rsidRPr="00783887" w:rsidRDefault="001047A3" w:rsidP="00A60650">
      <w:pPr>
        <w:spacing w:line="360" w:lineRule="auto"/>
        <w:jc w:val="center"/>
        <w:rPr>
          <w:rFonts w:asciiTheme="minorHAnsi" w:hAnsiTheme="minorHAnsi" w:cstheme="minorHAnsi"/>
          <w:b/>
          <w:bCs/>
        </w:rPr>
      </w:pPr>
    </w:p>
    <w:p w:rsidR="00B9007A" w:rsidRPr="00783887" w:rsidRDefault="00822CD2" w:rsidP="00783887">
      <w:pPr>
        <w:numPr>
          <w:ilvl w:val="0"/>
          <w:numId w:val="7"/>
        </w:numPr>
        <w:tabs>
          <w:tab w:val="clear" w:pos="720"/>
          <w:tab w:val="num" w:pos="426"/>
        </w:tabs>
        <w:spacing w:line="360" w:lineRule="auto"/>
        <w:ind w:left="426" w:hanging="426"/>
        <w:jc w:val="both"/>
        <w:rPr>
          <w:rFonts w:asciiTheme="minorHAnsi" w:hAnsiTheme="minorHAnsi" w:cstheme="minorHAnsi"/>
          <w:bCs/>
        </w:rPr>
      </w:pPr>
      <w:r w:rsidRPr="00783887">
        <w:rPr>
          <w:rFonts w:asciiTheme="minorHAnsi" w:hAnsiTheme="minorHAnsi" w:cstheme="minorHAnsi"/>
          <w:bCs/>
        </w:rPr>
        <w:t xml:space="preserve">Rekrutacja studentów </w:t>
      </w:r>
      <w:r w:rsidR="00704739" w:rsidRPr="00783887">
        <w:rPr>
          <w:rFonts w:asciiTheme="minorHAnsi" w:hAnsiTheme="minorHAnsi" w:cstheme="minorHAnsi"/>
          <w:bCs/>
        </w:rPr>
        <w:t xml:space="preserve">Instytutu Historii Sztuki (zwanym dalej IHS) </w:t>
      </w:r>
      <w:r w:rsidRPr="00783887">
        <w:rPr>
          <w:rFonts w:asciiTheme="minorHAnsi" w:hAnsiTheme="minorHAnsi" w:cstheme="minorHAnsi"/>
          <w:bCs/>
        </w:rPr>
        <w:t xml:space="preserve">do programu Erasmus na wyjazd na studia do uczelni partnerskiej realizowany w roku akademickim  </w:t>
      </w:r>
      <w:r w:rsidR="00B515C9" w:rsidRPr="00783887">
        <w:rPr>
          <w:rFonts w:asciiTheme="minorHAnsi" w:hAnsiTheme="minorHAnsi" w:cstheme="minorHAnsi"/>
          <w:bCs/>
        </w:rPr>
        <w:t>202</w:t>
      </w:r>
      <w:r w:rsidR="00783887" w:rsidRPr="00783887">
        <w:rPr>
          <w:rFonts w:asciiTheme="minorHAnsi" w:hAnsiTheme="minorHAnsi" w:cstheme="minorHAnsi"/>
          <w:bCs/>
        </w:rPr>
        <w:t>2</w:t>
      </w:r>
      <w:r w:rsidR="00B515C9" w:rsidRPr="00783887">
        <w:rPr>
          <w:rFonts w:asciiTheme="minorHAnsi" w:hAnsiTheme="minorHAnsi" w:cstheme="minorHAnsi"/>
          <w:bCs/>
        </w:rPr>
        <w:t>/202</w:t>
      </w:r>
      <w:r w:rsidR="00783887" w:rsidRPr="00783887">
        <w:rPr>
          <w:rFonts w:asciiTheme="minorHAnsi" w:hAnsiTheme="minorHAnsi" w:cstheme="minorHAnsi"/>
          <w:bCs/>
        </w:rPr>
        <w:t>3</w:t>
      </w:r>
      <w:r w:rsidRPr="00783887">
        <w:rPr>
          <w:rFonts w:asciiTheme="minorHAnsi" w:hAnsiTheme="minorHAnsi" w:cstheme="minorHAnsi"/>
          <w:bCs/>
        </w:rPr>
        <w:t xml:space="preserve"> odbędzie się w </w:t>
      </w:r>
      <w:r w:rsidR="00B9007A" w:rsidRPr="00783887">
        <w:rPr>
          <w:rFonts w:asciiTheme="minorHAnsi" w:hAnsiTheme="minorHAnsi" w:cstheme="minorHAnsi"/>
          <w:bCs/>
        </w:rPr>
        <w:t>terminach wyznaczonych przez Rektora UKSW</w:t>
      </w:r>
      <w:r w:rsidR="00D52A22" w:rsidRPr="00783887">
        <w:rPr>
          <w:rFonts w:asciiTheme="minorHAnsi" w:hAnsiTheme="minorHAnsi" w:cstheme="minorHAnsi"/>
          <w:bCs/>
        </w:rPr>
        <w:t xml:space="preserve">, tj.: </w:t>
      </w:r>
      <w:r w:rsidR="00783887" w:rsidRPr="00783887">
        <w:rPr>
          <w:rFonts w:asciiTheme="minorHAnsi" w:hAnsiTheme="minorHAnsi" w:cstheme="minorHAnsi"/>
          <w:bCs/>
        </w:rPr>
        <w:t xml:space="preserve">- </w:t>
      </w:r>
      <w:r w:rsidR="00D52A22" w:rsidRPr="00783887">
        <w:rPr>
          <w:rFonts w:asciiTheme="minorHAnsi" w:hAnsiTheme="minorHAnsi" w:cstheme="minorHAnsi"/>
          <w:bCs/>
        </w:rPr>
        <w:t xml:space="preserve">rekrutacja </w:t>
      </w:r>
      <w:r w:rsidR="00783887" w:rsidRPr="00783887">
        <w:rPr>
          <w:rFonts w:asciiTheme="minorHAnsi" w:hAnsiTheme="minorHAnsi" w:cstheme="minorHAnsi"/>
          <w:bCs/>
        </w:rPr>
        <w:t xml:space="preserve">podstawowa </w:t>
      </w:r>
      <w:r w:rsidR="00D52A22" w:rsidRPr="00783887">
        <w:rPr>
          <w:rFonts w:asciiTheme="minorHAnsi" w:hAnsiTheme="minorHAnsi" w:cstheme="minorHAnsi"/>
          <w:bCs/>
        </w:rPr>
        <w:t xml:space="preserve">w systemie USOS do </w:t>
      </w:r>
      <w:r w:rsidR="00131747">
        <w:rPr>
          <w:rFonts w:asciiTheme="minorHAnsi" w:hAnsiTheme="minorHAnsi" w:cstheme="minorHAnsi"/>
          <w:bCs/>
        </w:rPr>
        <w:t>13</w:t>
      </w:r>
      <w:r w:rsidR="00D52A22" w:rsidRPr="00783887">
        <w:rPr>
          <w:rFonts w:asciiTheme="minorHAnsi" w:hAnsiTheme="minorHAnsi" w:cstheme="minorHAnsi"/>
          <w:bCs/>
        </w:rPr>
        <w:t xml:space="preserve"> marca 202</w:t>
      </w:r>
      <w:r w:rsidR="00131747">
        <w:rPr>
          <w:rFonts w:asciiTheme="minorHAnsi" w:hAnsiTheme="minorHAnsi" w:cstheme="minorHAnsi"/>
          <w:bCs/>
        </w:rPr>
        <w:t>2</w:t>
      </w:r>
      <w:r w:rsidR="00D52A22" w:rsidRPr="00783887">
        <w:rPr>
          <w:rFonts w:asciiTheme="minorHAnsi" w:hAnsiTheme="minorHAnsi" w:cstheme="minorHAnsi"/>
          <w:bCs/>
        </w:rPr>
        <w:t xml:space="preserve"> do godz. 23.59, egzaminy językowe </w:t>
      </w:r>
      <w:r w:rsidR="00131747">
        <w:rPr>
          <w:rFonts w:asciiTheme="minorHAnsi" w:hAnsiTheme="minorHAnsi" w:cstheme="minorHAnsi"/>
          <w:bCs/>
        </w:rPr>
        <w:t>15-18</w:t>
      </w:r>
      <w:r w:rsidR="00D52A22" w:rsidRPr="00783887">
        <w:rPr>
          <w:rFonts w:asciiTheme="minorHAnsi" w:hAnsiTheme="minorHAnsi" w:cstheme="minorHAnsi"/>
          <w:bCs/>
        </w:rPr>
        <w:t xml:space="preserve"> marca 202</w:t>
      </w:r>
      <w:r w:rsidR="00131747">
        <w:rPr>
          <w:rFonts w:asciiTheme="minorHAnsi" w:hAnsiTheme="minorHAnsi" w:cstheme="minorHAnsi"/>
          <w:bCs/>
        </w:rPr>
        <w:t>2</w:t>
      </w:r>
      <w:r w:rsidR="00D52A22" w:rsidRPr="00783887">
        <w:rPr>
          <w:rFonts w:asciiTheme="minorHAnsi" w:hAnsiTheme="minorHAnsi" w:cstheme="minorHAnsi"/>
          <w:bCs/>
        </w:rPr>
        <w:t xml:space="preserve">, rozmowy kwalifikacyjne </w:t>
      </w:r>
      <w:r w:rsidR="00131747">
        <w:rPr>
          <w:rFonts w:asciiTheme="minorHAnsi" w:hAnsiTheme="minorHAnsi" w:cstheme="minorHAnsi"/>
          <w:bCs/>
        </w:rPr>
        <w:t>21</w:t>
      </w:r>
      <w:r w:rsidR="00D52A22" w:rsidRPr="00783887">
        <w:rPr>
          <w:rFonts w:asciiTheme="minorHAnsi" w:hAnsiTheme="minorHAnsi" w:cstheme="minorHAnsi"/>
          <w:bCs/>
        </w:rPr>
        <w:t>-</w:t>
      </w:r>
      <w:r w:rsidR="00131747">
        <w:rPr>
          <w:rFonts w:asciiTheme="minorHAnsi" w:hAnsiTheme="minorHAnsi" w:cstheme="minorHAnsi"/>
          <w:bCs/>
        </w:rPr>
        <w:t>25</w:t>
      </w:r>
      <w:r w:rsidR="00D52A22" w:rsidRPr="00783887">
        <w:rPr>
          <w:rFonts w:asciiTheme="minorHAnsi" w:hAnsiTheme="minorHAnsi" w:cstheme="minorHAnsi"/>
          <w:bCs/>
        </w:rPr>
        <w:t xml:space="preserve"> marca 202</w:t>
      </w:r>
      <w:r w:rsidR="00131747">
        <w:rPr>
          <w:rFonts w:asciiTheme="minorHAnsi" w:hAnsiTheme="minorHAnsi" w:cstheme="minorHAnsi"/>
          <w:bCs/>
        </w:rPr>
        <w:t>2</w:t>
      </w:r>
      <w:r w:rsidR="00D52A22" w:rsidRPr="00783887">
        <w:rPr>
          <w:rFonts w:asciiTheme="minorHAnsi" w:hAnsiTheme="minorHAnsi" w:cstheme="minorHAnsi"/>
          <w:bCs/>
        </w:rPr>
        <w:t xml:space="preserve"> (dokładny termin wyznacza koordynatorka Erasmus+ IHS), ogłoszenie wyników </w:t>
      </w:r>
      <w:r w:rsidR="00591827" w:rsidRPr="00783887">
        <w:rPr>
          <w:rFonts w:asciiTheme="minorHAnsi" w:hAnsiTheme="minorHAnsi" w:cstheme="minorHAnsi"/>
          <w:bCs/>
        </w:rPr>
        <w:t xml:space="preserve">na stronie internetowej IHS do dnia </w:t>
      </w:r>
      <w:r w:rsidR="00131747">
        <w:rPr>
          <w:rFonts w:asciiTheme="minorHAnsi" w:hAnsiTheme="minorHAnsi" w:cstheme="minorHAnsi"/>
          <w:bCs/>
        </w:rPr>
        <w:t>28</w:t>
      </w:r>
      <w:bookmarkStart w:id="0" w:name="_GoBack"/>
      <w:bookmarkEnd w:id="0"/>
      <w:r w:rsidR="00D52A22" w:rsidRPr="00783887">
        <w:rPr>
          <w:rFonts w:asciiTheme="minorHAnsi" w:hAnsiTheme="minorHAnsi" w:cstheme="minorHAnsi"/>
          <w:bCs/>
        </w:rPr>
        <w:t xml:space="preserve"> marca do godz. 23.59</w:t>
      </w:r>
      <w:r w:rsidR="00B9007A" w:rsidRPr="00783887">
        <w:rPr>
          <w:rFonts w:asciiTheme="minorHAnsi" w:hAnsiTheme="minorHAnsi" w:cstheme="minorHAnsi"/>
          <w:bCs/>
        </w:rPr>
        <w:t>.</w:t>
      </w:r>
      <w:r w:rsidRPr="00783887">
        <w:rPr>
          <w:rFonts w:asciiTheme="minorHAnsi" w:hAnsiTheme="minorHAnsi" w:cstheme="minorHAnsi"/>
          <w:bCs/>
        </w:rPr>
        <w:t xml:space="preserve"> W ramach rekrutacji podstawowej studenci mogą zgłaszać się na wyjazd na studia w semestrze zimowym lub letnim.</w:t>
      </w:r>
      <w:r w:rsidR="00B9007A" w:rsidRPr="00783887">
        <w:rPr>
          <w:rFonts w:asciiTheme="minorHAnsi" w:hAnsiTheme="minorHAnsi" w:cstheme="minorHAnsi"/>
          <w:bCs/>
        </w:rPr>
        <w:t xml:space="preserve"> </w:t>
      </w:r>
    </w:p>
    <w:p w:rsidR="00822CD2" w:rsidRDefault="00822CD2" w:rsidP="00A60650">
      <w:pPr>
        <w:numPr>
          <w:ilvl w:val="0"/>
          <w:numId w:val="7"/>
        </w:numPr>
        <w:tabs>
          <w:tab w:val="clear" w:pos="720"/>
          <w:tab w:val="num" w:pos="426"/>
        </w:tabs>
        <w:spacing w:line="360" w:lineRule="auto"/>
        <w:ind w:left="426" w:hanging="426"/>
        <w:jc w:val="both"/>
        <w:rPr>
          <w:rFonts w:asciiTheme="minorHAnsi" w:hAnsiTheme="minorHAnsi" w:cstheme="minorHAnsi"/>
          <w:bCs/>
        </w:rPr>
      </w:pPr>
      <w:r w:rsidRPr="00783887">
        <w:rPr>
          <w:rFonts w:asciiTheme="minorHAnsi" w:hAnsiTheme="minorHAnsi" w:cstheme="minorHAnsi"/>
          <w:bCs/>
        </w:rPr>
        <w:t>Jeśli po zakończeniu rekrutacji podstawowej pozostaną nadal wolne miejsca w uczelniach partnerskich, uruchomiona zostanie rekrutacja uzupełniająca na wyjazd na studia w semestrze letnim.</w:t>
      </w:r>
      <w:r w:rsidR="00704739" w:rsidRPr="00783887">
        <w:rPr>
          <w:rFonts w:asciiTheme="minorHAnsi" w:hAnsiTheme="minorHAnsi" w:cstheme="minorHAnsi"/>
          <w:bCs/>
        </w:rPr>
        <w:t xml:space="preserve"> Odbędzie się ona w terminie ogłoszonym na stronie internetowej </w:t>
      </w:r>
      <w:r w:rsidR="00D504BD" w:rsidRPr="00783887">
        <w:rPr>
          <w:rFonts w:asciiTheme="minorHAnsi" w:hAnsiTheme="minorHAnsi" w:cstheme="minorHAnsi"/>
          <w:bCs/>
        </w:rPr>
        <w:t xml:space="preserve">DWM oraz </w:t>
      </w:r>
      <w:r w:rsidR="00704739" w:rsidRPr="00783887">
        <w:rPr>
          <w:rFonts w:asciiTheme="minorHAnsi" w:hAnsiTheme="minorHAnsi" w:cstheme="minorHAnsi"/>
          <w:bCs/>
        </w:rPr>
        <w:t>IHS</w:t>
      </w:r>
      <w:r w:rsidR="004C6DC8" w:rsidRPr="00783887">
        <w:rPr>
          <w:rFonts w:asciiTheme="minorHAnsi" w:hAnsiTheme="minorHAnsi" w:cstheme="minorHAnsi"/>
          <w:bCs/>
        </w:rPr>
        <w:t xml:space="preserve"> w zakładce Erasmus+.</w:t>
      </w:r>
    </w:p>
    <w:p w:rsidR="00783887" w:rsidRPr="00783887" w:rsidRDefault="00783887" w:rsidP="00783887">
      <w:pPr>
        <w:spacing w:line="360" w:lineRule="auto"/>
        <w:ind w:left="426"/>
        <w:jc w:val="both"/>
        <w:rPr>
          <w:rFonts w:asciiTheme="minorHAnsi" w:hAnsiTheme="minorHAnsi" w:cstheme="minorHAnsi"/>
          <w:bCs/>
        </w:rPr>
      </w:pPr>
      <w:r>
        <w:rPr>
          <w:rFonts w:asciiTheme="minorHAnsi" w:hAnsiTheme="minorHAnsi" w:cstheme="minorHAnsi"/>
          <w:bCs/>
        </w:rPr>
        <w:t>R</w:t>
      </w:r>
      <w:r w:rsidRPr="00783887">
        <w:rPr>
          <w:rFonts w:asciiTheme="minorHAnsi" w:hAnsiTheme="minorHAnsi" w:cstheme="minorHAnsi"/>
          <w:bCs/>
        </w:rPr>
        <w:t xml:space="preserve">ekrutacja uzupełniająca w systemie USOS </w:t>
      </w:r>
      <w:r>
        <w:rPr>
          <w:rFonts w:asciiTheme="minorHAnsi" w:hAnsiTheme="minorHAnsi" w:cstheme="minorHAnsi"/>
          <w:bCs/>
        </w:rPr>
        <w:t xml:space="preserve">obędzie się </w:t>
      </w:r>
      <w:r w:rsidRPr="00783887">
        <w:rPr>
          <w:rFonts w:asciiTheme="minorHAnsi" w:hAnsiTheme="minorHAnsi" w:cstheme="minorHAnsi"/>
          <w:bCs/>
        </w:rPr>
        <w:t xml:space="preserve">do </w:t>
      </w:r>
      <w:r w:rsidRPr="00783887">
        <w:rPr>
          <w:rStyle w:val="Pogrubienie"/>
          <w:rFonts w:asciiTheme="minorHAnsi" w:hAnsiTheme="minorHAnsi" w:cstheme="minorHAnsi"/>
          <w:b w:val="0"/>
        </w:rPr>
        <w:t>16 października 2022 do godziny 23.55</w:t>
      </w:r>
      <w:r w:rsidRPr="00783887">
        <w:rPr>
          <w:rFonts w:asciiTheme="minorHAnsi" w:hAnsiTheme="minorHAnsi" w:cstheme="minorHAnsi"/>
          <w:b/>
          <w:bCs/>
        </w:rPr>
        <w:t>,</w:t>
      </w:r>
      <w:r w:rsidRPr="00783887">
        <w:rPr>
          <w:rFonts w:asciiTheme="minorHAnsi" w:hAnsiTheme="minorHAnsi" w:cstheme="minorHAnsi"/>
          <w:bCs/>
        </w:rPr>
        <w:t xml:space="preserve"> egzaminy językowe 19-21 października 2022, </w:t>
      </w:r>
      <w:r w:rsidRPr="00783887">
        <w:rPr>
          <w:rStyle w:val="Pogrubienie"/>
          <w:rFonts w:asciiTheme="minorHAnsi" w:hAnsiTheme="minorHAnsi" w:cstheme="minorHAnsi"/>
          <w:b w:val="0"/>
        </w:rPr>
        <w:t>24-27 października 2022</w:t>
      </w:r>
      <w:r w:rsidRPr="00783887">
        <w:rPr>
          <w:rStyle w:val="Pogrubienie"/>
          <w:rFonts w:asciiTheme="minorHAnsi" w:hAnsiTheme="minorHAnsi" w:cstheme="minorHAnsi"/>
        </w:rPr>
        <w:t xml:space="preserve"> </w:t>
      </w:r>
      <w:r w:rsidRPr="00783887">
        <w:rPr>
          <w:rFonts w:asciiTheme="minorHAnsi" w:hAnsiTheme="minorHAnsi" w:cstheme="minorHAnsi"/>
          <w:bCs/>
        </w:rPr>
        <w:t xml:space="preserve">(dokładny termin wyznacza koordynatorka Erasmus+ IHS), ogłoszenie wyników na stronie internetowej IHS do dnia 7 listopada do godz. 23.59. W ramach rekrutacji podstawowej studenci mogą zgłaszać się na wyjazd na studia w semestrze letnim. </w:t>
      </w:r>
    </w:p>
    <w:p w:rsidR="00822CD2" w:rsidRPr="00783887" w:rsidRDefault="00822CD2" w:rsidP="00A60650">
      <w:pPr>
        <w:numPr>
          <w:ilvl w:val="0"/>
          <w:numId w:val="7"/>
        </w:numPr>
        <w:tabs>
          <w:tab w:val="clear" w:pos="720"/>
          <w:tab w:val="num" w:pos="426"/>
        </w:tabs>
        <w:spacing w:line="360" w:lineRule="auto"/>
        <w:ind w:left="426" w:hanging="426"/>
        <w:jc w:val="both"/>
        <w:rPr>
          <w:rFonts w:asciiTheme="minorHAnsi" w:hAnsiTheme="minorHAnsi" w:cstheme="minorHAnsi"/>
          <w:bCs/>
        </w:rPr>
      </w:pPr>
      <w:r w:rsidRPr="00783887">
        <w:rPr>
          <w:rFonts w:asciiTheme="minorHAnsi" w:hAnsiTheme="minorHAnsi" w:cstheme="minorHAnsi"/>
          <w:bCs/>
        </w:rPr>
        <w:lastRenderedPageBreak/>
        <w:t>Rekrutacja do programu Erasmus</w:t>
      </w:r>
      <w:r w:rsidR="00704739" w:rsidRPr="00783887">
        <w:rPr>
          <w:rFonts w:asciiTheme="minorHAnsi" w:hAnsiTheme="minorHAnsi" w:cstheme="minorHAnsi"/>
          <w:bCs/>
        </w:rPr>
        <w:t>+</w:t>
      </w:r>
      <w:r w:rsidRPr="00783887">
        <w:rPr>
          <w:rFonts w:asciiTheme="minorHAnsi" w:hAnsiTheme="minorHAnsi" w:cstheme="minorHAnsi"/>
          <w:bCs/>
        </w:rPr>
        <w:t xml:space="preserve"> odbywa się w trzech  etapach. W czasie I etapu kandydaci zgłaszają się do programu, II etap obejmuje egzamin z języka obcego, podczas III etapu </w:t>
      </w:r>
      <w:r w:rsidR="004C6DC8" w:rsidRPr="00783887">
        <w:rPr>
          <w:rFonts w:asciiTheme="minorHAnsi" w:hAnsiTheme="minorHAnsi" w:cstheme="minorHAnsi"/>
          <w:bCs/>
        </w:rPr>
        <w:t>Komisja Rekrutacyjna IHS (zwana dalej Komisją) przeprowadza</w:t>
      </w:r>
      <w:r w:rsidRPr="00783887">
        <w:rPr>
          <w:rFonts w:asciiTheme="minorHAnsi" w:hAnsiTheme="minorHAnsi" w:cstheme="minorHAnsi"/>
          <w:bCs/>
        </w:rPr>
        <w:t xml:space="preserve"> rozmowę kwalifikacyjną z kandydatami.</w:t>
      </w:r>
    </w:p>
    <w:p w:rsidR="00822CD2" w:rsidRPr="00783887" w:rsidRDefault="00822CD2" w:rsidP="00A60650">
      <w:pPr>
        <w:spacing w:line="360" w:lineRule="auto"/>
        <w:jc w:val="center"/>
        <w:rPr>
          <w:rFonts w:asciiTheme="minorHAnsi" w:hAnsiTheme="minorHAnsi" w:cstheme="minorHAnsi"/>
          <w:b/>
          <w:bCs/>
        </w:rPr>
      </w:pPr>
    </w:p>
    <w:p w:rsidR="00822CD2" w:rsidRPr="00783887" w:rsidRDefault="00822CD2" w:rsidP="00A60650">
      <w:pPr>
        <w:spacing w:line="360" w:lineRule="auto"/>
        <w:jc w:val="center"/>
        <w:rPr>
          <w:rFonts w:asciiTheme="minorHAnsi" w:hAnsiTheme="minorHAnsi" w:cstheme="minorHAnsi"/>
          <w:b/>
        </w:rPr>
      </w:pPr>
      <w:r w:rsidRPr="00783887">
        <w:rPr>
          <w:rFonts w:asciiTheme="minorHAnsi" w:hAnsiTheme="minorHAnsi" w:cstheme="minorHAnsi"/>
          <w:b/>
        </w:rPr>
        <w:t>§ 2</w:t>
      </w:r>
    </w:p>
    <w:p w:rsidR="009A4042" w:rsidRPr="00783887" w:rsidRDefault="009A4042" w:rsidP="009A4042">
      <w:pPr>
        <w:spacing w:line="360" w:lineRule="auto"/>
        <w:jc w:val="center"/>
        <w:rPr>
          <w:rFonts w:asciiTheme="minorHAnsi" w:hAnsiTheme="minorHAnsi" w:cstheme="minorHAnsi"/>
          <w:b/>
        </w:rPr>
      </w:pPr>
      <w:r w:rsidRPr="00783887">
        <w:rPr>
          <w:rFonts w:asciiTheme="minorHAnsi" w:hAnsiTheme="minorHAnsi" w:cstheme="minorHAnsi"/>
          <w:b/>
        </w:rPr>
        <w:t xml:space="preserve">Oferta uczelni partnerskich w ramach Programu Erasmus+ </w:t>
      </w:r>
    </w:p>
    <w:p w:rsidR="009A4042" w:rsidRPr="00783887" w:rsidRDefault="009A4042" w:rsidP="009A4042">
      <w:pPr>
        <w:spacing w:line="360" w:lineRule="auto"/>
        <w:jc w:val="center"/>
        <w:rPr>
          <w:rFonts w:asciiTheme="minorHAnsi" w:hAnsiTheme="minorHAnsi" w:cstheme="minorHAnsi"/>
          <w:b/>
        </w:rPr>
      </w:pPr>
    </w:p>
    <w:p w:rsidR="009A4042" w:rsidRPr="00783887" w:rsidRDefault="009A4042" w:rsidP="009A4042">
      <w:pPr>
        <w:spacing w:line="360" w:lineRule="auto"/>
        <w:rPr>
          <w:rFonts w:asciiTheme="minorHAnsi" w:hAnsiTheme="minorHAnsi" w:cstheme="minorHAnsi"/>
        </w:rPr>
      </w:pPr>
      <w:r w:rsidRPr="00783887">
        <w:rPr>
          <w:rFonts w:asciiTheme="minorHAnsi" w:hAnsiTheme="minorHAnsi" w:cstheme="minorHAnsi"/>
        </w:rPr>
        <w:t xml:space="preserve">1. Informacje o uczelniach partnerskich, liczbie miejsc, okresie trwania studiów, poziomie studiów oraz wymaganiach językowych na uczelniach partnerskich dostępne są w systemie USOSweb (https://usosweb.uksw.edu.pl). </w:t>
      </w:r>
    </w:p>
    <w:p w:rsidR="009A4042" w:rsidRPr="00783887" w:rsidRDefault="009A4042" w:rsidP="009A4042">
      <w:pPr>
        <w:spacing w:line="360" w:lineRule="auto"/>
        <w:rPr>
          <w:rFonts w:asciiTheme="minorHAnsi" w:hAnsiTheme="minorHAnsi" w:cstheme="minorHAnsi"/>
        </w:rPr>
      </w:pPr>
      <w:r w:rsidRPr="00783887">
        <w:rPr>
          <w:rFonts w:asciiTheme="minorHAnsi" w:hAnsiTheme="minorHAnsi" w:cstheme="minorHAnsi"/>
        </w:rPr>
        <w:t xml:space="preserve">2. Studenci mogą aplikować na studia jedynie do uczelni partnerskich, z którymi IHS zawarł międzyinstytucjonalne umowy Erasmus+ ważne na rok, którego dotyczy rekrutacja. </w:t>
      </w:r>
    </w:p>
    <w:p w:rsidR="009A4042" w:rsidRPr="00783887" w:rsidRDefault="009A4042" w:rsidP="009A4042">
      <w:pPr>
        <w:spacing w:line="360" w:lineRule="auto"/>
        <w:rPr>
          <w:rFonts w:asciiTheme="minorHAnsi" w:hAnsiTheme="minorHAnsi" w:cstheme="minorHAnsi"/>
        </w:rPr>
      </w:pPr>
    </w:p>
    <w:p w:rsidR="009A4042" w:rsidRPr="00783887" w:rsidRDefault="009A4042" w:rsidP="009A4042">
      <w:pPr>
        <w:spacing w:line="360" w:lineRule="auto"/>
        <w:jc w:val="center"/>
        <w:rPr>
          <w:rFonts w:asciiTheme="minorHAnsi" w:hAnsiTheme="minorHAnsi" w:cstheme="minorHAnsi"/>
          <w:b/>
        </w:rPr>
      </w:pPr>
      <w:r w:rsidRPr="00783887">
        <w:rPr>
          <w:rFonts w:asciiTheme="minorHAnsi" w:hAnsiTheme="minorHAnsi" w:cstheme="minorHAnsi"/>
          <w:b/>
        </w:rPr>
        <w:t>§ 3</w:t>
      </w:r>
    </w:p>
    <w:p w:rsidR="00704739" w:rsidRPr="00783887" w:rsidRDefault="00704739" w:rsidP="009A4042">
      <w:pPr>
        <w:spacing w:line="360" w:lineRule="auto"/>
        <w:jc w:val="center"/>
        <w:rPr>
          <w:rFonts w:asciiTheme="minorHAnsi" w:hAnsiTheme="minorHAnsi" w:cstheme="minorHAnsi"/>
          <w:b/>
        </w:rPr>
      </w:pPr>
      <w:r w:rsidRPr="00783887">
        <w:rPr>
          <w:rFonts w:asciiTheme="minorHAnsi" w:hAnsiTheme="minorHAnsi" w:cstheme="minorHAnsi"/>
          <w:b/>
        </w:rPr>
        <w:t>Studenci, którzy mogą uczestniczyć w procedurze rekrutacyjnej</w:t>
      </w:r>
    </w:p>
    <w:p w:rsidR="001047A3" w:rsidRPr="00783887" w:rsidRDefault="001047A3" w:rsidP="00A60650">
      <w:pPr>
        <w:spacing w:line="360" w:lineRule="auto"/>
        <w:jc w:val="center"/>
        <w:rPr>
          <w:rFonts w:asciiTheme="minorHAnsi" w:hAnsiTheme="minorHAnsi" w:cstheme="minorHAnsi"/>
          <w:b/>
        </w:rPr>
      </w:pPr>
    </w:p>
    <w:p w:rsidR="00704739" w:rsidRPr="00783887" w:rsidRDefault="00704739" w:rsidP="00A60650">
      <w:pPr>
        <w:spacing w:line="360" w:lineRule="auto"/>
        <w:rPr>
          <w:rFonts w:asciiTheme="minorHAnsi" w:hAnsiTheme="minorHAnsi" w:cstheme="minorHAnsi"/>
        </w:rPr>
      </w:pPr>
      <w:r w:rsidRPr="00783887">
        <w:rPr>
          <w:rFonts w:asciiTheme="minorHAnsi" w:hAnsiTheme="minorHAnsi" w:cstheme="minorHAnsi"/>
        </w:rPr>
        <w:t xml:space="preserve">1. </w:t>
      </w:r>
      <w:r w:rsidR="00A60650" w:rsidRPr="00783887">
        <w:rPr>
          <w:rFonts w:asciiTheme="minorHAnsi" w:hAnsiTheme="minorHAnsi" w:cstheme="minorHAnsi"/>
        </w:rPr>
        <w:t xml:space="preserve">  </w:t>
      </w:r>
      <w:r w:rsidRPr="00783887">
        <w:rPr>
          <w:rFonts w:asciiTheme="minorHAnsi" w:hAnsiTheme="minorHAnsi" w:cstheme="minorHAnsi"/>
        </w:rPr>
        <w:t xml:space="preserve">O stypendium programu Erasmus+ mogą ubiegać się wszyscy studenci (niezależnie od </w:t>
      </w:r>
    </w:p>
    <w:p w:rsidR="00704739" w:rsidRPr="00783887" w:rsidRDefault="00A60650" w:rsidP="00A60650">
      <w:pPr>
        <w:spacing w:line="360" w:lineRule="auto"/>
        <w:ind w:left="426" w:hanging="426"/>
        <w:rPr>
          <w:rFonts w:asciiTheme="minorHAnsi" w:hAnsiTheme="minorHAnsi" w:cstheme="minorHAnsi"/>
        </w:rPr>
      </w:pPr>
      <w:r w:rsidRPr="00783887">
        <w:rPr>
          <w:rFonts w:asciiTheme="minorHAnsi" w:hAnsiTheme="minorHAnsi" w:cstheme="minorHAnsi"/>
        </w:rPr>
        <w:t xml:space="preserve">       </w:t>
      </w:r>
      <w:r w:rsidR="00704739" w:rsidRPr="00783887">
        <w:rPr>
          <w:rFonts w:asciiTheme="minorHAnsi" w:hAnsiTheme="minorHAnsi" w:cstheme="minorHAnsi"/>
        </w:rPr>
        <w:t xml:space="preserve">obywatelstwa), którzy są studentami IHS, przyjętymi na studia prowadzące do uzyskania dyplomu studiów pierwszego, drugiego i trzeciego stopnia, z zastrzeżeniem pkt. 4-8. Student posiadający obywatelstwo inne niż państwa członkowskiego Unii Europejskiej lub Europejskiego Obszaru Gospodarczego zobowiązany jest do zapoznania się z przepisami dotyczącymi wjazdu na terytorium kraju przyjmującego w związku z planowanym tam pobytem, w charakterze stypendysty programu Erasmus+. </w:t>
      </w:r>
    </w:p>
    <w:p w:rsidR="00704739" w:rsidRPr="00783887" w:rsidRDefault="00704739" w:rsidP="00A60650">
      <w:pPr>
        <w:spacing w:line="360" w:lineRule="auto"/>
        <w:ind w:left="426" w:hanging="426"/>
        <w:rPr>
          <w:rFonts w:asciiTheme="minorHAnsi" w:hAnsiTheme="minorHAnsi" w:cstheme="minorHAnsi"/>
        </w:rPr>
      </w:pPr>
      <w:r w:rsidRPr="00783887">
        <w:rPr>
          <w:rFonts w:asciiTheme="minorHAnsi" w:hAnsiTheme="minorHAnsi" w:cstheme="minorHAnsi"/>
        </w:rPr>
        <w:t xml:space="preserve">2. </w:t>
      </w:r>
      <w:r w:rsidR="00A60650" w:rsidRPr="00783887">
        <w:rPr>
          <w:rFonts w:asciiTheme="minorHAnsi" w:hAnsiTheme="minorHAnsi" w:cstheme="minorHAnsi"/>
        </w:rPr>
        <w:t xml:space="preserve">   </w:t>
      </w:r>
      <w:r w:rsidRPr="00783887">
        <w:rPr>
          <w:rFonts w:asciiTheme="minorHAnsi" w:hAnsiTheme="minorHAnsi" w:cstheme="minorHAnsi"/>
        </w:rPr>
        <w:t xml:space="preserve">Doktoranci są studentami trzeciego stopnia studiów. Podczas pobytu w uczelni zagranicznej mogą uczestniczyć w projekcie badawczym, muszą jednak również uczęszczać na zajęcia i zdobyć wymaganą liczbę punktów ECTS w </w:t>
      </w:r>
      <w:r w:rsidR="00580F58" w:rsidRPr="00783887">
        <w:rPr>
          <w:rFonts w:asciiTheme="minorHAnsi" w:hAnsiTheme="minorHAnsi" w:cstheme="minorHAnsi"/>
        </w:rPr>
        <w:t xml:space="preserve">semestrze uzgodnioną między uczelniami. </w:t>
      </w:r>
    </w:p>
    <w:p w:rsidR="00704739" w:rsidRPr="00783887" w:rsidRDefault="00704739" w:rsidP="001047A3">
      <w:pPr>
        <w:spacing w:line="360" w:lineRule="auto"/>
        <w:ind w:left="426" w:hanging="426"/>
        <w:rPr>
          <w:rFonts w:asciiTheme="minorHAnsi" w:hAnsiTheme="minorHAnsi" w:cstheme="minorHAnsi"/>
        </w:rPr>
      </w:pPr>
      <w:r w:rsidRPr="00783887">
        <w:rPr>
          <w:rFonts w:asciiTheme="minorHAnsi" w:hAnsiTheme="minorHAnsi" w:cstheme="minorHAnsi"/>
        </w:rPr>
        <w:t>3.</w:t>
      </w:r>
      <w:r w:rsidR="001047A3" w:rsidRPr="00783887">
        <w:rPr>
          <w:rFonts w:asciiTheme="minorHAnsi" w:hAnsiTheme="minorHAnsi" w:cstheme="minorHAnsi"/>
        </w:rPr>
        <w:t xml:space="preserve">    </w:t>
      </w:r>
      <w:r w:rsidRPr="00783887">
        <w:rPr>
          <w:rFonts w:asciiTheme="minorHAnsi" w:hAnsiTheme="minorHAnsi" w:cstheme="minorHAnsi"/>
        </w:rPr>
        <w:t>O stypendium mogą</w:t>
      </w:r>
      <w:r w:rsidR="00A60650" w:rsidRPr="00783887">
        <w:rPr>
          <w:rFonts w:asciiTheme="minorHAnsi" w:hAnsiTheme="minorHAnsi" w:cstheme="minorHAnsi"/>
        </w:rPr>
        <w:t xml:space="preserve"> </w:t>
      </w:r>
      <w:r w:rsidRPr="00783887">
        <w:rPr>
          <w:rFonts w:asciiTheme="minorHAnsi" w:hAnsiTheme="minorHAnsi" w:cstheme="minorHAnsi"/>
        </w:rPr>
        <w:t>ubiegać</w:t>
      </w:r>
      <w:r w:rsidR="00A60650" w:rsidRPr="00783887">
        <w:rPr>
          <w:rFonts w:asciiTheme="minorHAnsi" w:hAnsiTheme="minorHAnsi" w:cstheme="minorHAnsi"/>
        </w:rPr>
        <w:t xml:space="preserve"> </w:t>
      </w:r>
      <w:r w:rsidRPr="00783887">
        <w:rPr>
          <w:rFonts w:asciiTheme="minorHAnsi" w:hAnsiTheme="minorHAnsi" w:cstheme="minorHAnsi"/>
        </w:rPr>
        <w:t>się</w:t>
      </w:r>
      <w:r w:rsidR="00A60650" w:rsidRPr="00783887">
        <w:rPr>
          <w:rFonts w:asciiTheme="minorHAnsi" w:hAnsiTheme="minorHAnsi" w:cstheme="minorHAnsi"/>
        </w:rPr>
        <w:t xml:space="preserve"> </w:t>
      </w:r>
      <w:r w:rsidRPr="00783887">
        <w:rPr>
          <w:rFonts w:asciiTheme="minorHAnsi" w:hAnsiTheme="minorHAnsi" w:cstheme="minorHAnsi"/>
        </w:rPr>
        <w:t xml:space="preserve">studenci studiów zarówno stacjonarnych, jak i niestacjonarnych. </w:t>
      </w:r>
    </w:p>
    <w:p w:rsidR="00B9007A" w:rsidRPr="00783887" w:rsidRDefault="00B9007A" w:rsidP="001047A3">
      <w:pPr>
        <w:spacing w:line="360" w:lineRule="auto"/>
        <w:ind w:left="426" w:hanging="426"/>
        <w:rPr>
          <w:rFonts w:asciiTheme="minorHAnsi" w:hAnsiTheme="minorHAnsi" w:cstheme="minorHAnsi"/>
        </w:rPr>
      </w:pPr>
      <w:r w:rsidRPr="00783887">
        <w:rPr>
          <w:rFonts w:asciiTheme="minorHAnsi" w:hAnsiTheme="minorHAnsi" w:cstheme="minorHAnsi"/>
        </w:rPr>
        <w:t xml:space="preserve">4.   </w:t>
      </w:r>
      <w:r w:rsidRPr="00783887">
        <w:rPr>
          <w:rStyle w:val="Legenda1"/>
          <w:rFonts w:asciiTheme="minorHAnsi" w:hAnsiTheme="minorHAnsi" w:cstheme="minorHAnsi"/>
        </w:rPr>
        <w:t xml:space="preserve">W rekrutacji mogą uczestniczyć studenci </w:t>
      </w:r>
      <w:r w:rsidRPr="00783887">
        <w:rPr>
          <w:rStyle w:val="Legenda1"/>
          <w:rFonts w:asciiTheme="minorHAnsi" w:hAnsiTheme="minorHAnsi" w:cstheme="minorHAnsi"/>
          <w:b/>
        </w:rPr>
        <w:t>przynajmniej drugiego roku studiów I stopnia, przynajmniej drugiego roku jednolitych studiów magisterskich, pierwszego roku studiów II stopnia oraz uczestnicy studiów doktoranckich UKSW.</w:t>
      </w:r>
      <w:r w:rsidRPr="00783887">
        <w:rPr>
          <w:rStyle w:val="Legenda1"/>
          <w:rFonts w:asciiTheme="minorHAnsi" w:hAnsiTheme="minorHAnsi" w:cstheme="minorHAnsi"/>
        </w:rPr>
        <w:t xml:space="preserve"> W wyjątkowych i uzasadnionych przypadkach (np. w ramach wspólnie prowadzonych studiów z uczelnią zagraniczną na podstawie zawartego odrębnego porozumienia) do rekrutacji mogą przystąpić studenci pierwszego roku studiów I stopnia oraz pierwszego roku jednolitych studiów magisterskich pod warunkiem realizacji wyjazdu na drugim roku studiów. W takich przypadkach komisja zobowiązana jest do uzasadnienia swojej decyzji w protokole.</w:t>
      </w:r>
    </w:p>
    <w:p w:rsidR="00704739" w:rsidRPr="00783887" w:rsidRDefault="003A7F44" w:rsidP="001047A3">
      <w:pPr>
        <w:spacing w:line="360" w:lineRule="auto"/>
        <w:ind w:left="426" w:hanging="426"/>
        <w:rPr>
          <w:rFonts w:asciiTheme="minorHAnsi" w:hAnsiTheme="minorHAnsi" w:cstheme="minorHAnsi"/>
        </w:rPr>
      </w:pPr>
      <w:r w:rsidRPr="00783887">
        <w:rPr>
          <w:rFonts w:asciiTheme="minorHAnsi" w:hAnsiTheme="minorHAnsi" w:cstheme="minorHAnsi"/>
        </w:rPr>
        <w:t>5</w:t>
      </w:r>
      <w:r w:rsidR="00704739" w:rsidRPr="00783887">
        <w:rPr>
          <w:rFonts w:asciiTheme="minorHAnsi" w:hAnsiTheme="minorHAnsi" w:cstheme="minorHAnsi"/>
        </w:rPr>
        <w:t xml:space="preserve">. </w:t>
      </w:r>
      <w:r w:rsidR="001047A3" w:rsidRPr="00783887">
        <w:rPr>
          <w:rFonts w:asciiTheme="minorHAnsi" w:hAnsiTheme="minorHAnsi" w:cstheme="minorHAnsi"/>
        </w:rPr>
        <w:t xml:space="preserve">   </w:t>
      </w:r>
      <w:r w:rsidR="00704739" w:rsidRPr="00783887">
        <w:rPr>
          <w:rFonts w:asciiTheme="minorHAnsi" w:hAnsiTheme="minorHAnsi" w:cstheme="minorHAnsi"/>
        </w:rPr>
        <w:t>W rekrutacji mogą</w:t>
      </w:r>
      <w:r w:rsidR="00A60650" w:rsidRPr="00783887">
        <w:rPr>
          <w:rFonts w:asciiTheme="minorHAnsi" w:hAnsiTheme="minorHAnsi" w:cstheme="minorHAnsi"/>
        </w:rPr>
        <w:t xml:space="preserve"> </w:t>
      </w:r>
      <w:r w:rsidR="00704739" w:rsidRPr="00783887">
        <w:rPr>
          <w:rFonts w:asciiTheme="minorHAnsi" w:hAnsiTheme="minorHAnsi" w:cstheme="minorHAnsi"/>
        </w:rPr>
        <w:t>uczestniczyć</w:t>
      </w:r>
      <w:r w:rsidR="00A60650" w:rsidRPr="00783887">
        <w:rPr>
          <w:rFonts w:asciiTheme="minorHAnsi" w:hAnsiTheme="minorHAnsi" w:cstheme="minorHAnsi"/>
        </w:rPr>
        <w:t xml:space="preserve"> </w:t>
      </w:r>
      <w:r w:rsidR="00704739" w:rsidRPr="00783887">
        <w:rPr>
          <w:rFonts w:asciiTheme="minorHAnsi" w:hAnsiTheme="minorHAnsi" w:cstheme="minorHAnsi"/>
        </w:rPr>
        <w:t>studenci trzeciego roku studiów I stopnia, pod warunkiem udokumentowania przed wyjazdem, że zostali przyjęci przez UKSW na studia II stopnia. Wskazane jest, aby studenci ci byli rekrutowani na wyjazdy, mające nastąpić</w:t>
      </w:r>
      <w:r w:rsidR="001047A3" w:rsidRPr="00783887">
        <w:rPr>
          <w:rFonts w:asciiTheme="minorHAnsi" w:hAnsiTheme="minorHAnsi" w:cstheme="minorHAnsi"/>
        </w:rPr>
        <w:t xml:space="preserve"> </w:t>
      </w:r>
      <w:r w:rsidR="00704739" w:rsidRPr="00783887">
        <w:rPr>
          <w:rFonts w:asciiTheme="minorHAnsi" w:hAnsiTheme="minorHAnsi" w:cstheme="minorHAnsi"/>
        </w:rPr>
        <w:t xml:space="preserve">w semestrze letnim pierwszego roku studiów II stopnia. </w:t>
      </w:r>
    </w:p>
    <w:p w:rsidR="00704739" w:rsidRPr="00783887" w:rsidRDefault="005636BD" w:rsidP="001047A3">
      <w:pPr>
        <w:spacing w:line="360" w:lineRule="auto"/>
        <w:ind w:left="426" w:hanging="426"/>
        <w:rPr>
          <w:rFonts w:asciiTheme="minorHAnsi" w:hAnsiTheme="minorHAnsi" w:cstheme="minorHAnsi"/>
        </w:rPr>
      </w:pPr>
      <w:r w:rsidRPr="00783887">
        <w:rPr>
          <w:rFonts w:asciiTheme="minorHAnsi" w:hAnsiTheme="minorHAnsi" w:cstheme="minorHAnsi"/>
        </w:rPr>
        <w:t>6</w:t>
      </w:r>
      <w:r w:rsidR="00704739" w:rsidRPr="00783887">
        <w:rPr>
          <w:rFonts w:asciiTheme="minorHAnsi" w:hAnsiTheme="minorHAnsi" w:cstheme="minorHAnsi"/>
        </w:rPr>
        <w:t xml:space="preserve">. </w:t>
      </w:r>
      <w:r w:rsidR="001047A3" w:rsidRPr="00783887">
        <w:rPr>
          <w:rFonts w:asciiTheme="minorHAnsi" w:hAnsiTheme="minorHAnsi" w:cstheme="minorHAnsi"/>
        </w:rPr>
        <w:t xml:space="preserve">   </w:t>
      </w:r>
      <w:r w:rsidR="00704739" w:rsidRPr="00783887">
        <w:rPr>
          <w:rFonts w:asciiTheme="minorHAnsi" w:hAnsiTheme="minorHAnsi" w:cstheme="minorHAnsi"/>
        </w:rPr>
        <w:t xml:space="preserve">W rekrutacji </w:t>
      </w:r>
      <w:r w:rsidR="00704739" w:rsidRPr="00783887">
        <w:rPr>
          <w:rFonts w:asciiTheme="minorHAnsi" w:hAnsiTheme="minorHAnsi" w:cstheme="minorHAnsi"/>
          <w:b/>
        </w:rPr>
        <w:t>nie mogą</w:t>
      </w:r>
      <w:r w:rsidR="00A60650" w:rsidRPr="00783887">
        <w:rPr>
          <w:rFonts w:asciiTheme="minorHAnsi" w:hAnsiTheme="minorHAnsi" w:cstheme="minorHAnsi"/>
        </w:rPr>
        <w:t xml:space="preserve"> </w:t>
      </w:r>
      <w:r w:rsidR="00704739" w:rsidRPr="00783887">
        <w:rPr>
          <w:rFonts w:asciiTheme="minorHAnsi" w:hAnsiTheme="minorHAnsi" w:cstheme="minorHAnsi"/>
        </w:rPr>
        <w:t>uczestniczyć</w:t>
      </w:r>
      <w:r w:rsidR="00A60650" w:rsidRPr="00783887">
        <w:rPr>
          <w:rFonts w:asciiTheme="minorHAnsi" w:hAnsiTheme="minorHAnsi" w:cstheme="minorHAnsi"/>
        </w:rPr>
        <w:t xml:space="preserve"> </w:t>
      </w:r>
      <w:r w:rsidR="00704739" w:rsidRPr="00783887">
        <w:rPr>
          <w:rFonts w:asciiTheme="minorHAnsi" w:hAnsiTheme="minorHAnsi" w:cstheme="minorHAnsi"/>
        </w:rPr>
        <w:t>studenci ostatniego roku studiów II stopnia, ostatniego roku jednolitych studiów magisterskich.</w:t>
      </w:r>
      <w:r w:rsidRPr="00783887">
        <w:rPr>
          <w:rFonts w:asciiTheme="minorHAnsi" w:hAnsiTheme="minorHAnsi" w:cstheme="minorHAnsi"/>
        </w:rPr>
        <w:t xml:space="preserve"> Wyjątek stanowią studenci, którzy powtarzają rok z zastrzeżeniem realizacji programu zgodnie z zasadami tj. zdobycia 30 punktów ECTS w czasie wyjazdu.</w:t>
      </w:r>
      <w:r w:rsidR="00704739" w:rsidRPr="00783887">
        <w:rPr>
          <w:rFonts w:asciiTheme="minorHAnsi" w:hAnsiTheme="minorHAnsi" w:cstheme="minorHAnsi"/>
        </w:rPr>
        <w:t xml:space="preserve"> </w:t>
      </w:r>
    </w:p>
    <w:p w:rsidR="00704739" w:rsidRPr="00783887" w:rsidRDefault="005636BD" w:rsidP="00A60650">
      <w:pPr>
        <w:spacing w:line="360" w:lineRule="auto"/>
        <w:rPr>
          <w:rFonts w:asciiTheme="minorHAnsi" w:hAnsiTheme="minorHAnsi" w:cstheme="minorHAnsi"/>
        </w:rPr>
      </w:pPr>
      <w:r w:rsidRPr="00783887">
        <w:rPr>
          <w:rFonts w:asciiTheme="minorHAnsi" w:hAnsiTheme="minorHAnsi" w:cstheme="minorHAnsi"/>
        </w:rPr>
        <w:t>7</w:t>
      </w:r>
      <w:r w:rsidR="00704739" w:rsidRPr="00783887">
        <w:rPr>
          <w:rFonts w:asciiTheme="minorHAnsi" w:hAnsiTheme="minorHAnsi" w:cstheme="minorHAnsi"/>
        </w:rPr>
        <w:t xml:space="preserve">. </w:t>
      </w:r>
      <w:r w:rsidR="001047A3" w:rsidRPr="00783887">
        <w:rPr>
          <w:rFonts w:asciiTheme="minorHAnsi" w:hAnsiTheme="minorHAnsi" w:cstheme="minorHAnsi"/>
        </w:rPr>
        <w:t xml:space="preserve">   </w:t>
      </w:r>
      <w:r w:rsidRPr="00783887">
        <w:rPr>
          <w:rFonts w:asciiTheme="minorHAnsi" w:hAnsiTheme="minorHAnsi" w:cstheme="minorHAnsi"/>
        </w:rPr>
        <w:t>Studenci studiów podyplomowych nie są uprawnieni do ubiegania się o fundusze w programie  Erasmus+.</w:t>
      </w:r>
      <w:r w:rsidR="00704739" w:rsidRPr="00783887">
        <w:rPr>
          <w:rFonts w:asciiTheme="minorHAnsi" w:hAnsiTheme="minorHAnsi" w:cstheme="minorHAnsi"/>
        </w:rPr>
        <w:t xml:space="preserve"> </w:t>
      </w:r>
    </w:p>
    <w:p w:rsidR="00704739" w:rsidRPr="00783887" w:rsidRDefault="005636BD" w:rsidP="001047A3">
      <w:pPr>
        <w:spacing w:line="360" w:lineRule="auto"/>
        <w:ind w:left="426" w:hanging="426"/>
        <w:rPr>
          <w:rFonts w:asciiTheme="minorHAnsi" w:hAnsiTheme="minorHAnsi" w:cstheme="minorHAnsi"/>
        </w:rPr>
      </w:pPr>
      <w:r w:rsidRPr="00783887">
        <w:rPr>
          <w:rFonts w:asciiTheme="minorHAnsi" w:hAnsiTheme="minorHAnsi" w:cstheme="minorHAnsi"/>
        </w:rPr>
        <w:t>8</w:t>
      </w:r>
      <w:r w:rsidR="00704739" w:rsidRPr="00783887">
        <w:rPr>
          <w:rFonts w:asciiTheme="minorHAnsi" w:hAnsiTheme="minorHAnsi" w:cstheme="minorHAnsi"/>
        </w:rPr>
        <w:t xml:space="preserve">. </w:t>
      </w:r>
      <w:r w:rsidR="001047A3" w:rsidRPr="00783887">
        <w:rPr>
          <w:rFonts w:asciiTheme="minorHAnsi" w:hAnsiTheme="minorHAnsi" w:cstheme="minorHAnsi"/>
        </w:rPr>
        <w:t xml:space="preserve">   </w:t>
      </w:r>
      <w:r w:rsidR="00704739" w:rsidRPr="00783887">
        <w:rPr>
          <w:rFonts w:asciiTheme="minorHAnsi" w:hAnsiTheme="minorHAnsi" w:cstheme="minorHAnsi"/>
        </w:rPr>
        <w:t>Do rekrutacji na realizację</w:t>
      </w:r>
      <w:r w:rsidR="00A60650" w:rsidRPr="00783887">
        <w:rPr>
          <w:rFonts w:asciiTheme="minorHAnsi" w:hAnsiTheme="minorHAnsi" w:cstheme="minorHAnsi"/>
        </w:rPr>
        <w:t xml:space="preserve"> </w:t>
      </w:r>
      <w:r w:rsidR="00704739" w:rsidRPr="00783887">
        <w:rPr>
          <w:rFonts w:asciiTheme="minorHAnsi" w:hAnsiTheme="minorHAnsi" w:cstheme="minorHAnsi"/>
        </w:rPr>
        <w:t>części toku studiów nie mogą</w:t>
      </w:r>
      <w:r w:rsidR="00A60650" w:rsidRPr="00783887">
        <w:rPr>
          <w:rFonts w:asciiTheme="minorHAnsi" w:hAnsiTheme="minorHAnsi" w:cstheme="minorHAnsi"/>
        </w:rPr>
        <w:t xml:space="preserve"> </w:t>
      </w:r>
      <w:r w:rsidR="00704739" w:rsidRPr="00783887">
        <w:rPr>
          <w:rFonts w:asciiTheme="minorHAnsi" w:hAnsiTheme="minorHAnsi" w:cstheme="minorHAnsi"/>
        </w:rPr>
        <w:t>przystąpić</w:t>
      </w:r>
      <w:r w:rsidR="00A60650" w:rsidRPr="00783887">
        <w:rPr>
          <w:rFonts w:asciiTheme="minorHAnsi" w:hAnsiTheme="minorHAnsi" w:cstheme="minorHAnsi"/>
        </w:rPr>
        <w:t xml:space="preserve"> </w:t>
      </w:r>
      <w:r w:rsidR="00704739" w:rsidRPr="00783887">
        <w:rPr>
          <w:rFonts w:asciiTheme="minorHAnsi" w:hAnsiTheme="minorHAnsi" w:cstheme="minorHAnsi"/>
        </w:rPr>
        <w:t>studenci, którzy nie rozliczyli się</w:t>
      </w:r>
      <w:r w:rsidR="00A60650" w:rsidRPr="00783887">
        <w:rPr>
          <w:rFonts w:asciiTheme="minorHAnsi" w:hAnsiTheme="minorHAnsi" w:cstheme="minorHAnsi"/>
        </w:rPr>
        <w:t xml:space="preserve"> </w:t>
      </w:r>
      <w:r w:rsidR="00704739" w:rsidRPr="00783887">
        <w:rPr>
          <w:rFonts w:asciiTheme="minorHAnsi" w:hAnsiTheme="minorHAnsi" w:cstheme="minorHAnsi"/>
        </w:rPr>
        <w:t>z wyjazdu w celu odbycia części studiów lub na praktyki w ramach Programu LLP-Erasmus oraz Programu Erasmus+, za wyjątkiem wyjazdów, które aktualnie trwają</w:t>
      </w:r>
      <w:r w:rsidR="00A60650" w:rsidRPr="00783887">
        <w:rPr>
          <w:rFonts w:asciiTheme="minorHAnsi" w:hAnsiTheme="minorHAnsi" w:cstheme="minorHAnsi"/>
        </w:rPr>
        <w:t>.</w:t>
      </w:r>
    </w:p>
    <w:p w:rsidR="005636BD" w:rsidRPr="00783887" w:rsidRDefault="005636BD" w:rsidP="001047A3">
      <w:pPr>
        <w:spacing w:line="360" w:lineRule="auto"/>
        <w:ind w:left="426" w:hanging="426"/>
        <w:rPr>
          <w:rFonts w:asciiTheme="minorHAnsi" w:hAnsiTheme="minorHAnsi" w:cstheme="minorHAnsi"/>
        </w:rPr>
      </w:pPr>
      <w:r w:rsidRPr="00783887">
        <w:rPr>
          <w:rFonts w:asciiTheme="minorHAnsi" w:hAnsiTheme="minorHAnsi" w:cstheme="minorHAnsi"/>
        </w:rPr>
        <w:t>9.  Student nie może być skierowany na realizację studiów za granicą podczas urlopu dziekańskiego, naukowego, zdrowotnego.</w:t>
      </w:r>
    </w:p>
    <w:p w:rsidR="005C28B9" w:rsidRPr="00783887" w:rsidRDefault="005C28B9" w:rsidP="001047A3">
      <w:pPr>
        <w:spacing w:line="360" w:lineRule="auto"/>
        <w:ind w:left="426" w:hanging="426"/>
        <w:rPr>
          <w:rFonts w:asciiTheme="minorHAnsi" w:hAnsiTheme="minorHAnsi" w:cstheme="minorHAnsi"/>
        </w:rPr>
      </w:pPr>
      <w:r w:rsidRPr="00783887">
        <w:rPr>
          <w:rFonts w:asciiTheme="minorHAnsi" w:hAnsiTheme="minorHAnsi" w:cstheme="minorHAnsi"/>
        </w:rPr>
        <w:t>10. W jednym roku akademickim objętym jednym projektem typu (KA1</w:t>
      </w:r>
      <w:r w:rsidR="00CA36D3" w:rsidRPr="00783887">
        <w:rPr>
          <w:rFonts w:asciiTheme="minorHAnsi" w:hAnsiTheme="minorHAnsi" w:cstheme="minorHAnsi"/>
        </w:rPr>
        <w:t>/</w:t>
      </w:r>
      <w:r w:rsidRPr="00783887">
        <w:rPr>
          <w:rFonts w:asciiTheme="minorHAnsi" w:hAnsiTheme="minorHAnsi" w:cstheme="minorHAnsi"/>
        </w:rPr>
        <w:t>1-HE) KA-103, dopuszcza się jeden wyjazd studenta na studia i jeden na praktykę</w:t>
      </w:r>
      <w:r w:rsidR="00CC5CB7" w:rsidRPr="00783887">
        <w:rPr>
          <w:rFonts w:asciiTheme="minorHAnsi" w:hAnsiTheme="minorHAnsi" w:cstheme="minorHAnsi"/>
        </w:rPr>
        <w:t xml:space="preserve"> za granicę, z zastrzeżeniem pkt. 11 i 12.</w:t>
      </w:r>
    </w:p>
    <w:p w:rsidR="00CC5CB7" w:rsidRPr="00783887" w:rsidRDefault="00CC5CB7" w:rsidP="001047A3">
      <w:pPr>
        <w:spacing w:line="360" w:lineRule="auto"/>
        <w:ind w:left="426" w:hanging="426"/>
        <w:rPr>
          <w:rFonts w:asciiTheme="minorHAnsi" w:hAnsiTheme="minorHAnsi" w:cstheme="minorHAnsi"/>
        </w:rPr>
      </w:pPr>
      <w:r w:rsidRPr="00783887">
        <w:rPr>
          <w:rFonts w:asciiTheme="minorHAnsi" w:hAnsiTheme="minorHAnsi" w:cstheme="minorHAnsi"/>
        </w:rPr>
        <w:t>11. W jednym roku akademickim minimalny okres stypendium wynosi 3 miesiące, maksymalny wynosi 12 miesięcy z zastrzeżeniem pkt.12, przy czym podczas rekrutacji przyznawane są wyjazdy na jeden lub 2 semestry.</w:t>
      </w:r>
    </w:p>
    <w:p w:rsidR="00CC5CB7" w:rsidRPr="00783887" w:rsidRDefault="00CC5CB7" w:rsidP="001047A3">
      <w:pPr>
        <w:spacing w:line="360" w:lineRule="auto"/>
        <w:ind w:left="426" w:hanging="426"/>
        <w:rPr>
          <w:rFonts w:asciiTheme="minorHAnsi" w:hAnsiTheme="minorHAnsi" w:cstheme="minorHAnsi"/>
        </w:rPr>
      </w:pPr>
      <w:r w:rsidRPr="00783887">
        <w:rPr>
          <w:rFonts w:asciiTheme="minorHAnsi" w:hAnsiTheme="minorHAnsi" w:cstheme="minorHAnsi"/>
        </w:rPr>
        <w:t>12. Studentowi może zostać przyznane stypendium na maksymalny łączny czas 12 miesięcy na każdym stopniu kształcenia (I, II, III) w celu odbycia części studiów i/lub praktyki. W każdym przypadku od maksymalnej ilości 12 miesięcy odjęte zostanie czas, w którym student przebywał za granica jako stypendysta LLP-Erasmus i Erasmus+ (ze stypendium lub bez).</w:t>
      </w:r>
    </w:p>
    <w:p w:rsidR="00704739" w:rsidRPr="00783887" w:rsidRDefault="00704739" w:rsidP="003A7F44">
      <w:pPr>
        <w:spacing w:line="360" w:lineRule="auto"/>
        <w:ind w:left="426" w:hanging="426"/>
        <w:rPr>
          <w:rFonts w:asciiTheme="minorHAnsi" w:hAnsiTheme="minorHAnsi" w:cstheme="minorHAnsi"/>
          <w:b/>
        </w:rPr>
      </w:pPr>
    </w:p>
    <w:p w:rsidR="00270C02" w:rsidRPr="00783887" w:rsidRDefault="00270C02" w:rsidP="00270C02">
      <w:pPr>
        <w:spacing w:line="360" w:lineRule="auto"/>
        <w:jc w:val="center"/>
        <w:rPr>
          <w:rFonts w:asciiTheme="minorHAnsi" w:hAnsiTheme="minorHAnsi" w:cstheme="minorHAnsi"/>
          <w:b/>
        </w:rPr>
      </w:pPr>
      <w:r w:rsidRPr="00783887">
        <w:rPr>
          <w:rFonts w:asciiTheme="minorHAnsi" w:hAnsiTheme="minorHAnsi" w:cstheme="minorHAnsi"/>
          <w:b/>
        </w:rPr>
        <w:t xml:space="preserve">§ </w:t>
      </w:r>
      <w:r w:rsidR="00EE5A11" w:rsidRPr="00783887">
        <w:rPr>
          <w:rFonts w:asciiTheme="minorHAnsi" w:hAnsiTheme="minorHAnsi" w:cstheme="minorHAnsi"/>
          <w:b/>
        </w:rPr>
        <w:t>4</w:t>
      </w:r>
    </w:p>
    <w:p w:rsidR="00822CD2" w:rsidRPr="00783887" w:rsidRDefault="00822CD2" w:rsidP="00A60650">
      <w:pPr>
        <w:pStyle w:val="Nagwek1"/>
        <w:jc w:val="center"/>
        <w:rPr>
          <w:rFonts w:asciiTheme="minorHAnsi" w:hAnsiTheme="minorHAnsi" w:cstheme="minorHAnsi"/>
        </w:rPr>
      </w:pPr>
      <w:r w:rsidRPr="00783887">
        <w:rPr>
          <w:rFonts w:asciiTheme="minorHAnsi" w:hAnsiTheme="minorHAnsi" w:cstheme="minorHAnsi"/>
        </w:rPr>
        <w:t>I Etap - Rejestracja kandydatów on-line</w:t>
      </w:r>
    </w:p>
    <w:p w:rsidR="00822CD2" w:rsidRPr="00783887" w:rsidRDefault="00822CD2" w:rsidP="00A60650">
      <w:pPr>
        <w:spacing w:line="360" w:lineRule="auto"/>
        <w:rPr>
          <w:rFonts w:asciiTheme="minorHAnsi" w:hAnsiTheme="minorHAnsi" w:cstheme="minorHAnsi"/>
        </w:rPr>
      </w:pPr>
    </w:p>
    <w:p w:rsidR="00822CD2" w:rsidRPr="00783887" w:rsidRDefault="00822CD2" w:rsidP="00A60650">
      <w:pPr>
        <w:pStyle w:val="Tekstpodstawowy3"/>
        <w:numPr>
          <w:ilvl w:val="0"/>
          <w:numId w:val="8"/>
        </w:numPr>
        <w:tabs>
          <w:tab w:val="clear" w:pos="720"/>
          <w:tab w:val="num" w:pos="426"/>
        </w:tabs>
        <w:ind w:left="426" w:hanging="426"/>
        <w:rPr>
          <w:rFonts w:asciiTheme="minorHAnsi" w:hAnsiTheme="minorHAnsi" w:cstheme="minorHAnsi"/>
          <w:sz w:val="24"/>
        </w:rPr>
      </w:pPr>
      <w:r w:rsidRPr="00783887">
        <w:rPr>
          <w:rFonts w:asciiTheme="minorHAnsi" w:hAnsiTheme="minorHAnsi" w:cstheme="minorHAnsi"/>
          <w:sz w:val="24"/>
        </w:rPr>
        <w:t>Kandydaci do Programu Erasmus – wyjazd na studia – rejestrują się on-line w systemie USOSweb (</w:t>
      </w:r>
      <w:hyperlink r:id="rId9" w:history="1">
        <w:r w:rsidRPr="00783887">
          <w:rPr>
            <w:rStyle w:val="Hipercze"/>
            <w:rFonts w:asciiTheme="minorHAnsi" w:hAnsiTheme="minorHAnsi" w:cstheme="minorHAnsi"/>
            <w:sz w:val="24"/>
            <w:u w:val="none"/>
          </w:rPr>
          <w:t>https://usosweb.uksw.edu.pl</w:t>
        </w:r>
      </w:hyperlink>
      <w:r w:rsidRPr="00783887">
        <w:rPr>
          <w:rFonts w:asciiTheme="minorHAnsi" w:hAnsiTheme="minorHAnsi" w:cstheme="minorHAnsi"/>
          <w:sz w:val="24"/>
        </w:rPr>
        <w:t xml:space="preserve">) </w:t>
      </w:r>
      <w:r w:rsidR="00D504BD" w:rsidRPr="00783887">
        <w:rPr>
          <w:rFonts w:asciiTheme="minorHAnsi" w:hAnsiTheme="minorHAnsi" w:cstheme="minorHAnsi"/>
          <w:b/>
          <w:sz w:val="24"/>
        </w:rPr>
        <w:t xml:space="preserve">do dnia wyznaczonego przez Koordynatora Erasmus IHS </w:t>
      </w:r>
      <w:r w:rsidRPr="00783887">
        <w:rPr>
          <w:rFonts w:asciiTheme="minorHAnsi" w:hAnsiTheme="minorHAnsi" w:cstheme="minorHAnsi"/>
          <w:sz w:val="24"/>
        </w:rPr>
        <w:t>w ramach rekrutacji podstawowej</w:t>
      </w:r>
      <w:r w:rsidR="00D504BD" w:rsidRPr="00783887">
        <w:rPr>
          <w:rFonts w:asciiTheme="minorHAnsi" w:hAnsiTheme="minorHAnsi" w:cstheme="minorHAnsi"/>
          <w:sz w:val="24"/>
        </w:rPr>
        <w:t>.</w:t>
      </w:r>
      <w:r w:rsidRPr="00783887">
        <w:rPr>
          <w:rFonts w:asciiTheme="minorHAnsi" w:hAnsiTheme="minorHAnsi" w:cstheme="minorHAnsi"/>
          <w:sz w:val="24"/>
        </w:rPr>
        <w:t xml:space="preserve">  W ramach rekrutacji uzupełniającej, </w:t>
      </w:r>
      <w:r w:rsidRPr="00783887">
        <w:rPr>
          <w:rFonts w:asciiTheme="minorHAnsi" w:hAnsiTheme="minorHAnsi" w:cstheme="minorHAnsi"/>
          <w:bCs/>
          <w:sz w:val="24"/>
        </w:rPr>
        <w:t>terminy zostaną ogłoszone na stronie internetowej Instytutu Historii Sztuki</w:t>
      </w:r>
      <w:r w:rsidR="008B2367" w:rsidRPr="00783887">
        <w:rPr>
          <w:rFonts w:asciiTheme="minorHAnsi" w:hAnsiTheme="minorHAnsi" w:cstheme="minorHAnsi"/>
          <w:bCs/>
          <w:sz w:val="24"/>
        </w:rPr>
        <w:t xml:space="preserve"> w zakładce Erasmus+</w:t>
      </w:r>
      <w:r w:rsidRPr="00783887">
        <w:rPr>
          <w:rFonts w:asciiTheme="minorHAnsi" w:hAnsiTheme="minorHAnsi" w:cstheme="minorHAnsi"/>
          <w:bCs/>
          <w:sz w:val="24"/>
        </w:rPr>
        <w:t>, jeśli rekrutacja zostanie uruchomiona.</w:t>
      </w:r>
    </w:p>
    <w:p w:rsidR="00822CD2" w:rsidRPr="00783887" w:rsidRDefault="00822CD2" w:rsidP="00A60650">
      <w:pPr>
        <w:pStyle w:val="Tekstpodstawowy3"/>
        <w:numPr>
          <w:ilvl w:val="0"/>
          <w:numId w:val="8"/>
        </w:numPr>
        <w:tabs>
          <w:tab w:val="clear" w:pos="720"/>
          <w:tab w:val="num" w:pos="426"/>
        </w:tabs>
        <w:ind w:left="426" w:hanging="426"/>
        <w:rPr>
          <w:rFonts w:asciiTheme="minorHAnsi" w:hAnsiTheme="minorHAnsi" w:cstheme="minorHAnsi"/>
          <w:sz w:val="24"/>
        </w:rPr>
      </w:pPr>
      <w:r w:rsidRPr="00783887">
        <w:rPr>
          <w:rFonts w:asciiTheme="minorHAnsi" w:hAnsiTheme="minorHAnsi" w:cstheme="minorHAnsi"/>
          <w:sz w:val="24"/>
        </w:rPr>
        <w:t xml:space="preserve">Wniosek on-line w systemie USOSweb składa się z następujących obowiązkowych części: </w:t>
      </w:r>
    </w:p>
    <w:p w:rsidR="00822CD2" w:rsidRPr="00783887" w:rsidRDefault="00822CD2" w:rsidP="00A60650">
      <w:pPr>
        <w:pStyle w:val="Tekstpodstawowy3"/>
        <w:numPr>
          <w:ilvl w:val="3"/>
          <w:numId w:val="10"/>
        </w:numPr>
        <w:ind w:left="993" w:hanging="567"/>
        <w:outlineLvl w:val="0"/>
        <w:rPr>
          <w:rFonts w:asciiTheme="minorHAnsi" w:hAnsiTheme="minorHAnsi" w:cstheme="minorHAnsi"/>
          <w:sz w:val="24"/>
        </w:rPr>
      </w:pPr>
      <w:r w:rsidRPr="00783887">
        <w:rPr>
          <w:rFonts w:asciiTheme="minorHAnsi" w:hAnsiTheme="minorHAnsi" w:cstheme="minorHAnsi"/>
          <w:sz w:val="24"/>
        </w:rPr>
        <w:t>Wybór uczelni partnerskiej. Student wybiera tylko jedną uczelnię spośród uczelni partnerskich dostępnych w aktywnej rekrutacji.</w:t>
      </w:r>
    </w:p>
    <w:p w:rsidR="00822CD2" w:rsidRPr="00783887" w:rsidRDefault="00822CD2" w:rsidP="00A60650">
      <w:pPr>
        <w:pStyle w:val="Tekstpodstawowy3"/>
        <w:numPr>
          <w:ilvl w:val="3"/>
          <w:numId w:val="10"/>
        </w:numPr>
        <w:ind w:left="993" w:hanging="567"/>
        <w:outlineLvl w:val="0"/>
        <w:rPr>
          <w:rFonts w:asciiTheme="minorHAnsi" w:hAnsiTheme="minorHAnsi" w:cstheme="minorHAnsi"/>
          <w:sz w:val="24"/>
        </w:rPr>
      </w:pPr>
      <w:r w:rsidRPr="00783887">
        <w:rPr>
          <w:rFonts w:asciiTheme="minorHAnsi" w:hAnsiTheme="minorHAnsi" w:cstheme="minorHAnsi"/>
          <w:sz w:val="24"/>
        </w:rPr>
        <w:t>Deklaracja poziomu znajomości języków obcych. Obowiązkowo należy określić poziom znajomości języka wykładowego w uczelni partnerskiej.</w:t>
      </w:r>
    </w:p>
    <w:p w:rsidR="00822CD2" w:rsidRPr="00783887" w:rsidRDefault="00822CD2" w:rsidP="00A60650">
      <w:pPr>
        <w:pStyle w:val="Tekstpodstawowy3"/>
        <w:numPr>
          <w:ilvl w:val="3"/>
          <w:numId w:val="10"/>
        </w:numPr>
        <w:ind w:left="993" w:hanging="567"/>
        <w:outlineLvl w:val="0"/>
        <w:rPr>
          <w:rFonts w:asciiTheme="minorHAnsi" w:hAnsiTheme="minorHAnsi" w:cstheme="minorHAnsi"/>
          <w:sz w:val="24"/>
        </w:rPr>
      </w:pPr>
      <w:r w:rsidRPr="00783887">
        <w:rPr>
          <w:rFonts w:asciiTheme="minorHAnsi" w:hAnsiTheme="minorHAnsi" w:cstheme="minorHAnsi"/>
          <w:sz w:val="24"/>
        </w:rPr>
        <w:t xml:space="preserve">Wybór zrealizowanych przedmiotów obcojęzycznych wliczonych w tok studiów danego studenta na UKSW. </w:t>
      </w:r>
    </w:p>
    <w:p w:rsidR="00822CD2" w:rsidRPr="00783887" w:rsidRDefault="00822CD2" w:rsidP="00A60650">
      <w:pPr>
        <w:pStyle w:val="Tekstpodstawowy3"/>
        <w:numPr>
          <w:ilvl w:val="3"/>
          <w:numId w:val="10"/>
        </w:numPr>
        <w:ind w:left="993" w:hanging="567"/>
        <w:outlineLvl w:val="0"/>
        <w:rPr>
          <w:rFonts w:asciiTheme="minorHAnsi" w:hAnsiTheme="minorHAnsi" w:cstheme="minorHAnsi"/>
          <w:sz w:val="24"/>
        </w:rPr>
      </w:pPr>
      <w:r w:rsidRPr="00783887">
        <w:rPr>
          <w:rFonts w:asciiTheme="minorHAnsi" w:hAnsiTheme="minorHAnsi" w:cstheme="minorHAnsi"/>
          <w:sz w:val="24"/>
        </w:rPr>
        <w:t xml:space="preserve">Opinia pracownika UKSW o </w:t>
      </w:r>
      <w:r w:rsidR="007B7D50" w:rsidRPr="00783887">
        <w:rPr>
          <w:rFonts w:asciiTheme="minorHAnsi" w:hAnsiTheme="minorHAnsi" w:cstheme="minorHAnsi"/>
          <w:sz w:val="24"/>
        </w:rPr>
        <w:t>kandydacie składającym aplikację, z którym kandydat ma zajęcia w semestrze w którym składa aplikację</w:t>
      </w:r>
      <w:r w:rsidRPr="00783887">
        <w:rPr>
          <w:rFonts w:asciiTheme="minorHAnsi" w:hAnsiTheme="minorHAnsi" w:cstheme="minorHAnsi"/>
          <w:sz w:val="24"/>
        </w:rPr>
        <w:t xml:space="preserve">. </w:t>
      </w:r>
    </w:p>
    <w:p w:rsidR="00822CD2" w:rsidRPr="00783887" w:rsidRDefault="00822CD2" w:rsidP="00A60650">
      <w:pPr>
        <w:pStyle w:val="Tekstpodstawowy3"/>
        <w:numPr>
          <w:ilvl w:val="2"/>
          <w:numId w:val="8"/>
        </w:numPr>
        <w:ind w:left="1701" w:hanging="708"/>
        <w:outlineLvl w:val="0"/>
        <w:rPr>
          <w:rFonts w:asciiTheme="minorHAnsi" w:hAnsiTheme="minorHAnsi" w:cstheme="minorHAnsi"/>
          <w:sz w:val="24"/>
        </w:rPr>
      </w:pPr>
      <w:r w:rsidRPr="00783887">
        <w:rPr>
          <w:rFonts w:asciiTheme="minorHAnsi" w:hAnsiTheme="minorHAnsi" w:cstheme="minorHAnsi"/>
          <w:sz w:val="24"/>
        </w:rPr>
        <w:t>Pracownik opiniuje kandydata, logując się na swoim profilu w systemie USOSweb (instrukcja dostępna na stronie internetowej Działu Współpracy Międzynarodowej UKSW zwanego dalej DWM</w:t>
      </w:r>
      <w:r w:rsidR="007B7D50" w:rsidRPr="00783887">
        <w:rPr>
          <w:rFonts w:asciiTheme="minorHAnsi" w:hAnsiTheme="minorHAnsi" w:cstheme="minorHAnsi"/>
          <w:sz w:val="24"/>
        </w:rPr>
        <w:t xml:space="preserve"> - http://www.dwm.uksw.edu.pl/</w:t>
      </w:r>
      <w:r w:rsidRPr="00783887">
        <w:rPr>
          <w:rFonts w:asciiTheme="minorHAnsi" w:hAnsiTheme="minorHAnsi" w:cstheme="minorHAnsi"/>
          <w:sz w:val="24"/>
        </w:rPr>
        <w:t xml:space="preserve">). </w:t>
      </w:r>
    </w:p>
    <w:p w:rsidR="007B7D50" w:rsidRPr="00783887" w:rsidRDefault="00822CD2" w:rsidP="007B7D50">
      <w:pPr>
        <w:pStyle w:val="Tekstpodstawowy3"/>
        <w:numPr>
          <w:ilvl w:val="2"/>
          <w:numId w:val="14"/>
        </w:numPr>
        <w:outlineLvl w:val="0"/>
        <w:rPr>
          <w:rFonts w:asciiTheme="minorHAnsi" w:hAnsiTheme="minorHAnsi" w:cstheme="minorHAnsi"/>
          <w:sz w:val="24"/>
        </w:rPr>
      </w:pPr>
      <w:r w:rsidRPr="00783887">
        <w:rPr>
          <w:rFonts w:asciiTheme="minorHAnsi" w:hAnsiTheme="minorHAnsi" w:cstheme="minorHAnsi"/>
          <w:sz w:val="24"/>
        </w:rPr>
        <w:t>Studenci trzeciego roku studiów licencjackich, drugiego roku uzupełniających studiów magisterskich oraz piątego roku jednolitych studiów magisterskich obowiązkowo zwracają się z prośbą o opinię do swego promotora, studenci młodszych lat, jeżeli uczestniczą w proseminarium magisterskim, obowiązkowo zwracają się z prośbą o opinię do osoby prowadzącej proseminarium. W innym przypadku student musi zwrócić się z prośbą o opinię do nauczyciela akademickiego z kierunku macierzystego UKSW, legitymującego się co najmniej tytułem doktora</w:t>
      </w:r>
      <w:r w:rsidR="007B7D50" w:rsidRPr="00783887">
        <w:rPr>
          <w:rFonts w:asciiTheme="minorHAnsi" w:hAnsiTheme="minorHAnsi" w:cstheme="minorHAnsi"/>
          <w:sz w:val="24"/>
        </w:rPr>
        <w:t xml:space="preserve"> z którym kandydat ma zajęcia w semestrze w którym składa aplikację. </w:t>
      </w:r>
    </w:p>
    <w:p w:rsidR="00822CD2" w:rsidRPr="00783887" w:rsidRDefault="00822CD2" w:rsidP="00EE5A11">
      <w:pPr>
        <w:pStyle w:val="Tekstpodstawowy3"/>
        <w:numPr>
          <w:ilvl w:val="2"/>
          <w:numId w:val="15"/>
        </w:numPr>
        <w:ind w:left="1701" w:hanging="708"/>
        <w:outlineLvl w:val="0"/>
        <w:rPr>
          <w:rFonts w:asciiTheme="minorHAnsi" w:hAnsiTheme="minorHAnsi" w:cstheme="minorHAnsi"/>
          <w:sz w:val="24"/>
        </w:rPr>
      </w:pPr>
      <w:r w:rsidRPr="00783887">
        <w:rPr>
          <w:rFonts w:asciiTheme="minorHAnsi" w:hAnsiTheme="minorHAnsi" w:cstheme="minorHAnsi"/>
          <w:sz w:val="24"/>
        </w:rPr>
        <w:t>Opinii nie może wystawić koordynator wydziałowy/instytutowy ds. Programu Erasmus.</w:t>
      </w:r>
    </w:p>
    <w:p w:rsidR="00822CD2" w:rsidRPr="00783887" w:rsidRDefault="00822CD2" w:rsidP="00A60650">
      <w:pPr>
        <w:pStyle w:val="Tekstpodstawowy3"/>
        <w:numPr>
          <w:ilvl w:val="3"/>
          <w:numId w:val="10"/>
        </w:numPr>
        <w:ind w:left="993" w:hanging="567"/>
        <w:jc w:val="left"/>
        <w:outlineLvl w:val="0"/>
        <w:rPr>
          <w:rFonts w:asciiTheme="minorHAnsi" w:hAnsiTheme="minorHAnsi" w:cstheme="minorHAnsi"/>
          <w:sz w:val="24"/>
        </w:rPr>
      </w:pPr>
      <w:r w:rsidRPr="00783887">
        <w:rPr>
          <w:rFonts w:asciiTheme="minorHAnsi" w:hAnsiTheme="minorHAnsi" w:cstheme="minorHAnsi"/>
          <w:sz w:val="24"/>
        </w:rPr>
        <w:t>CV w języku polskim</w:t>
      </w:r>
      <w:r w:rsidR="00F167EA" w:rsidRPr="00783887">
        <w:rPr>
          <w:rFonts w:asciiTheme="minorHAnsi" w:hAnsiTheme="minorHAnsi" w:cstheme="minorHAnsi"/>
          <w:sz w:val="24"/>
        </w:rPr>
        <w:t xml:space="preserve"> (maksimum jedna strona)</w:t>
      </w:r>
      <w:r w:rsidRPr="00783887">
        <w:rPr>
          <w:rFonts w:asciiTheme="minorHAnsi" w:hAnsiTheme="minorHAnsi" w:cstheme="minorHAnsi"/>
          <w:sz w:val="24"/>
        </w:rPr>
        <w:t>.</w:t>
      </w:r>
    </w:p>
    <w:p w:rsidR="00822CD2" w:rsidRPr="00783887" w:rsidRDefault="00822CD2" w:rsidP="00A60650">
      <w:pPr>
        <w:pStyle w:val="Tekstpodstawowy3"/>
        <w:numPr>
          <w:ilvl w:val="3"/>
          <w:numId w:val="10"/>
        </w:numPr>
        <w:ind w:left="993" w:hanging="567"/>
        <w:jc w:val="left"/>
        <w:outlineLvl w:val="0"/>
        <w:rPr>
          <w:rFonts w:asciiTheme="minorHAnsi" w:hAnsiTheme="minorHAnsi" w:cstheme="minorHAnsi"/>
          <w:sz w:val="24"/>
        </w:rPr>
      </w:pPr>
      <w:r w:rsidRPr="00783887">
        <w:rPr>
          <w:rFonts w:asciiTheme="minorHAnsi" w:hAnsiTheme="minorHAnsi" w:cstheme="minorHAnsi"/>
          <w:sz w:val="24"/>
        </w:rPr>
        <w:t>CV w języku obcym</w:t>
      </w:r>
      <w:r w:rsidR="00F167EA" w:rsidRPr="00783887">
        <w:rPr>
          <w:rFonts w:asciiTheme="minorHAnsi" w:hAnsiTheme="minorHAnsi" w:cstheme="minorHAnsi"/>
          <w:sz w:val="24"/>
        </w:rPr>
        <w:t xml:space="preserve"> (maksimum jedna strona)</w:t>
      </w:r>
      <w:r w:rsidRPr="00783887">
        <w:rPr>
          <w:rFonts w:asciiTheme="minorHAnsi" w:hAnsiTheme="minorHAnsi" w:cstheme="minorHAnsi"/>
          <w:sz w:val="24"/>
        </w:rPr>
        <w:t>.</w:t>
      </w:r>
    </w:p>
    <w:p w:rsidR="00822CD2" w:rsidRPr="00783887" w:rsidRDefault="00822CD2" w:rsidP="00A60650">
      <w:pPr>
        <w:pStyle w:val="Tekstpodstawowy3"/>
        <w:numPr>
          <w:ilvl w:val="3"/>
          <w:numId w:val="10"/>
        </w:numPr>
        <w:ind w:left="993" w:hanging="567"/>
        <w:jc w:val="left"/>
        <w:outlineLvl w:val="0"/>
        <w:rPr>
          <w:rFonts w:asciiTheme="minorHAnsi" w:hAnsiTheme="minorHAnsi" w:cstheme="minorHAnsi"/>
          <w:sz w:val="24"/>
        </w:rPr>
      </w:pPr>
      <w:r w:rsidRPr="00783887">
        <w:rPr>
          <w:rFonts w:asciiTheme="minorHAnsi" w:hAnsiTheme="minorHAnsi" w:cstheme="minorHAnsi"/>
          <w:sz w:val="24"/>
        </w:rPr>
        <w:t xml:space="preserve">List motywacyjny w języku polskim. </w:t>
      </w:r>
    </w:p>
    <w:p w:rsidR="00822CD2" w:rsidRPr="00783887" w:rsidRDefault="00822CD2" w:rsidP="007B7D50">
      <w:pPr>
        <w:pStyle w:val="Tekstpodstawowy3"/>
        <w:numPr>
          <w:ilvl w:val="0"/>
          <w:numId w:val="15"/>
        </w:numPr>
        <w:ind w:left="426" w:hanging="426"/>
        <w:rPr>
          <w:rFonts w:asciiTheme="minorHAnsi" w:hAnsiTheme="minorHAnsi" w:cstheme="minorHAnsi"/>
          <w:sz w:val="24"/>
        </w:rPr>
      </w:pPr>
      <w:r w:rsidRPr="00783887">
        <w:rPr>
          <w:rFonts w:asciiTheme="minorHAnsi" w:hAnsiTheme="minorHAnsi" w:cstheme="minorHAnsi"/>
          <w:sz w:val="24"/>
        </w:rPr>
        <w:t>Uzupełnienie pól: „List motywacyjny w języku obcym”, „Staże zagraniczne” oraz „Inne doświadczenia” jest nieobowiązkowe.</w:t>
      </w:r>
    </w:p>
    <w:p w:rsidR="00822CD2" w:rsidRPr="00783887" w:rsidRDefault="00822CD2" w:rsidP="007B7D50">
      <w:pPr>
        <w:pStyle w:val="Tekstpodstawowy3"/>
        <w:numPr>
          <w:ilvl w:val="0"/>
          <w:numId w:val="15"/>
        </w:numPr>
        <w:ind w:left="426" w:hanging="426"/>
        <w:rPr>
          <w:rFonts w:asciiTheme="minorHAnsi" w:hAnsiTheme="minorHAnsi" w:cstheme="minorHAnsi"/>
          <w:b/>
          <w:sz w:val="24"/>
        </w:rPr>
      </w:pPr>
      <w:r w:rsidRPr="00783887">
        <w:rPr>
          <w:rFonts w:asciiTheme="minorHAnsi" w:hAnsiTheme="minorHAnsi" w:cstheme="minorHAnsi"/>
          <w:sz w:val="24"/>
        </w:rPr>
        <w:t>Złożenie wniosku jest jednoznaczne ze złożeniem deklaracji o zapoznani</w:t>
      </w:r>
      <w:r w:rsidR="00860627" w:rsidRPr="00783887">
        <w:rPr>
          <w:rFonts w:asciiTheme="minorHAnsi" w:hAnsiTheme="minorHAnsi" w:cstheme="minorHAnsi"/>
          <w:sz w:val="24"/>
        </w:rPr>
        <w:t>u</w:t>
      </w:r>
      <w:r w:rsidRPr="00783887">
        <w:rPr>
          <w:rFonts w:asciiTheme="minorHAnsi" w:hAnsiTheme="minorHAnsi" w:cstheme="minorHAnsi"/>
          <w:sz w:val="24"/>
        </w:rPr>
        <w:t xml:space="preserve"> się i akceptacji procedury rekrutacyjnej pt. </w:t>
      </w:r>
      <w:r w:rsidRPr="00783887">
        <w:rPr>
          <w:rFonts w:asciiTheme="minorHAnsi" w:hAnsiTheme="minorHAnsi" w:cstheme="minorHAnsi"/>
          <w:bCs/>
          <w:i/>
          <w:sz w:val="24"/>
        </w:rPr>
        <w:t>PROGRAM ERASMUS –</w:t>
      </w:r>
      <w:r w:rsidR="00432E04" w:rsidRPr="00783887">
        <w:rPr>
          <w:rFonts w:asciiTheme="minorHAnsi" w:hAnsiTheme="minorHAnsi" w:cstheme="minorHAnsi"/>
          <w:bCs/>
          <w:i/>
          <w:sz w:val="24"/>
        </w:rPr>
        <w:t xml:space="preserve"> </w:t>
      </w:r>
      <w:r w:rsidRPr="00783887">
        <w:rPr>
          <w:rFonts w:asciiTheme="minorHAnsi" w:hAnsiTheme="minorHAnsi" w:cstheme="minorHAnsi"/>
          <w:bCs/>
          <w:i/>
          <w:sz w:val="24"/>
        </w:rPr>
        <w:t xml:space="preserve">INSTYTUT HISTORII SZTUKI. Wyjazdy studentów w celu odbycia części studiów w uczelni partnerskiej w roku akademickim </w:t>
      </w:r>
      <w:r w:rsidR="00BE7C42" w:rsidRPr="00783887">
        <w:rPr>
          <w:rFonts w:asciiTheme="minorHAnsi" w:hAnsiTheme="minorHAnsi" w:cstheme="minorHAnsi"/>
          <w:bCs/>
          <w:i/>
          <w:sz w:val="24"/>
        </w:rPr>
        <w:t>202</w:t>
      </w:r>
      <w:r w:rsidR="00783887">
        <w:rPr>
          <w:rFonts w:asciiTheme="minorHAnsi" w:hAnsiTheme="minorHAnsi" w:cstheme="minorHAnsi"/>
          <w:bCs/>
          <w:i/>
          <w:sz w:val="24"/>
        </w:rPr>
        <w:t>2</w:t>
      </w:r>
      <w:r w:rsidR="00BE7C42" w:rsidRPr="00783887">
        <w:rPr>
          <w:rFonts w:asciiTheme="minorHAnsi" w:hAnsiTheme="minorHAnsi" w:cstheme="minorHAnsi"/>
          <w:bCs/>
          <w:i/>
          <w:sz w:val="24"/>
        </w:rPr>
        <w:t>/202</w:t>
      </w:r>
      <w:r w:rsidR="00783887">
        <w:rPr>
          <w:rFonts w:asciiTheme="minorHAnsi" w:hAnsiTheme="minorHAnsi" w:cstheme="minorHAnsi"/>
          <w:bCs/>
          <w:i/>
          <w:sz w:val="24"/>
        </w:rPr>
        <w:t>3</w:t>
      </w:r>
      <w:r w:rsidR="00BE7C42" w:rsidRPr="00783887">
        <w:rPr>
          <w:rFonts w:asciiTheme="minorHAnsi" w:hAnsiTheme="minorHAnsi" w:cstheme="minorHAnsi"/>
          <w:bCs/>
          <w:sz w:val="24"/>
        </w:rPr>
        <w:t xml:space="preserve"> </w:t>
      </w:r>
      <w:r w:rsidRPr="00783887">
        <w:rPr>
          <w:rFonts w:asciiTheme="minorHAnsi" w:hAnsiTheme="minorHAnsi" w:cstheme="minorHAnsi"/>
          <w:sz w:val="24"/>
        </w:rPr>
        <w:t>zamieszczonej na stronie internetowej Instytutu Historii Sztuki</w:t>
      </w:r>
      <w:r w:rsidR="00EE5A11" w:rsidRPr="00783887">
        <w:rPr>
          <w:rFonts w:asciiTheme="minorHAnsi" w:hAnsiTheme="minorHAnsi" w:cstheme="minorHAnsi"/>
          <w:sz w:val="24"/>
        </w:rPr>
        <w:t xml:space="preserve"> w zakładce Erasmus+</w:t>
      </w:r>
      <w:r w:rsidRPr="00783887">
        <w:rPr>
          <w:rFonts w:asciiTheme="minorHAnsi" w:hAnsiTheme="minorHAnsi" w:cstheme="minorHAnsi"/>
          <w:sz w:val="24"/>
        </w:rPr>
        <w:t xml:space="preserve"> </w:t>
      </w:r>
      <w:r w:rsidRPr="00783887">
        <w:rPr>
          <w:rFonts w:asciiTheme="minorHAnsi" w:hAnsiTheme="minorHAnsi" w:cstheme="minorHAnsi"/>
          <w:bCs/>
          <w:sz w:val="24"/>
        </w:rPr>
        <w:t xml:space="preserve">oraz </w:t>
      </w:r>
      <w:r w:rsidR="00860627" w:rsidRPr="00783887">
        <w:rPr>
          <w:rFonts w:asciiTheme="minorHAnsi" w:hAnsiTheme="minorHAnsi" w:cstheme="minorHAnsi"/>
          <w:bCs/>
          <w:i/>
          <w:sz w:val="24"/>
        </w:rPr>
        <w:t>O</w:t>
      </w:r>
      <w:r w:rsidRPr="00783887">
        <w:rPr>
          <w:rFonts w:asciiTheme="minorHAnsi" w:hAnsiTheme="minorHAnsi" w:cstheme="minorHAnsi"/>
          <w:bCs/>
          <w:i/>
          <w:sz w:val="24"/>
        </w:rPr>
        <w:t xml:space="preserve">gólnych zasad wstępnej kwalifikacji studentów i doktorantów na stypendium Erasmus+ (typu </w:t>
      </w:r>
      <w:r w:rsidR="00BE7C42" w:rsidRPr="00783887">
        <w:rPr>
          <w:rFonts w:asciiTheme="minorHAnsi" w:hAnsiTheme="minorHAnsi" w:cstheme="minorHAnsi"/>
          <w:bCs/>
          <w:i/>
          <w:sz w:val="24"/>
        </w:rPr>
        <w:t>KA1/1-HE</w:t>
      </w:r>
      <w:r w:rsidRPr="00783887">
        <w:rPr>
          <w:rFonts w:asciiTheme="minorHAnsi" w:hAnsiTheme="minorHAnsi" w:cstheme="minorHAnsi"/>
          <w:bCs/>
          <w:i/>
          <w:sz w:val="24"/>
        </w:rPr>
        <w:t>) i skierowania na zagraniczne studia częściowe, Mobilność Edukacyjna – rok akademicki 20</w:t>
      </w:r>
      <w:r w:rsidR="00BE7C42" w:rsidRPr="00783887">
        <w:rPr>
          <w:rFonts w:asciiTheme="minorHAnsi" w:hAnsiTheme="minorHAnsi" w:cstheme="minorHAnsi"/>
          <w:bCs/>
          <w:i/>
          <w:sz w:val="24"/>
        </w:rPr>
        <w:t>2</w:t>
      </w:r>
      <w:r w:rsidR="00783887">
        <w:rPr>
          <w:rFonts w:asciiTheme="minorHAnsi" w:hAnsiTheme="minorHAnsi" w:cstheme="minorHAnsi"/>
          <w:bCs/>
          <w:i/>
          <w:sz w:val="24"/>
        </w:rPr>
        <w:t>2</w:t>
      </w:r>
      <w:r w:rsidRPr="00783887">
        <w:rPr>
          <w:rFonts w:asciiTheme="minorHAnsi" w:hAnsiTheme="minorHAnsi" w:cstheme="minorHAnsi"/>
          <w:bCs/>
          <w:i/>
          <w:sz w:val="24"/>
        </w:rPr>
        <w:t>/20</w:t>
      </w:r>
      <w:r w:rsidR="00BE7C42" w:rsidRPr="00783887">
        <w:rPr>
          <w:rFonts w:asciiTheme="minorHAnsi" w:hAnsiTheme="minorHAnsi" w:cstheme="minorHAnsi"/>
          <w:bCs/>
          <w:i/>
          <w:sz w:val="24"/>
        </w:rPr>
        <w:t>2</w:t>
      </w:r>
      <w:r w:rsidR="00783887">
        <w:rPr>
          <w:rFonts w:asciiTheme="minorHAnsi" w:hAnsiTheme="minorHAnsi" w:cstheme="minorHAnsi"/>
          <w:bCs/>
          <w:i/>
          <w:sz w:val="24"/>
        </w:rPr>
        <w:t>3</w:t>
      </w:r>
      <w:r w:rsidRPr="00783887">
        <w:rPr>
          <w:rFonts w:asciiTheme="minorHAnsi" w:hAnsiTheme="minorHAnsi" w:cstheme="minorHAnsi"/>
          <w:bCs/>
          <w:sz w:val="24"/>
        </w:rPr>
        <w:t xml:space="preserve"> </w:t>
      </w:r>
      <w:r w:rsidRPr="00783887">
        <w:rPr>
          <w:rFonts w:asciiTheme="minorHAnsi" w:hAnsiTheme="minorHAnsi" w:cstheme="minorHAnsi"/>
          <w:sz w:val="24"/>
        </w:rPr>
        <w:t>zamieszczonej na stronie internetowej DWM (</w:t>
      </w:r>
      <w:hyperlink r:id="rId10" w:history="1">
        <w:r w:rsidRPr="00783887">
          <w:rPr>
            <w:rStyle w:val="Hipercze"/>
            <w:rFonts w:asciiTheme="minorHAnsi" w:hAnsiTheme="minorHAnsi" w:cstheme="minorHAnsi"/>
            <w:sz w:val="24"/>
            <w:u w:val="none"/>
          </w:rPr>
          <w:t>www.dwm.uksw.edu.pl</w:t>
        </w:r>
      </w:hyperlink>
      <w:r w:rsidRPr="00783887">
        <w:rPr>
          <w:rFonts w:asciiTheme="minorHAnsi" w:hAnsiTheme="minorHAnsi" w:cstheme="minorHAnsi"/>
          <w:sz w:val="24"/>
        </w:rPr>
        <w:t xml:space="preserve">). </w:t>
      </w:r>
      <w:r w:rsidRPr="00783887">
        <w:rPr>
          <w:rFonts w:asciiTheme="minorHAnsi" w:hAnsiTheme="minorHAnsi" w:cstheme="minorHAnsi"/>
          <w:b/>
          <w:sz w:val="24"/>
        </w:rPr>
        <w:t xml:space="preserve">Informacje zawarte w obu procedurach wzajemnie się uzupełniają, obowiązkiem studenta jest zapoznanie się z każdą z nich. </w:t>
      </w:r>
    </w:p>
    <w:p w:rsidR="00822CD2" w:rsidRPr="00783887" w:rsidRDefault="00822CD2" w:rsidP="007B7D50">
      <w:pPr>
        <w:pStyle w:val="Tekstpodstawowy3"/>
        <w:numPr>
          <w:ilvl w:val="0"/>
          <w:numId w:val="15"/>
        </w:numPr>
        <w:ind w:left="426" w:hanging="426"/>
        <w:rPr>
          <w:rFonts w:asciiTheme="minorHAnsi" w:hAnsiTheme="minorHAnsi" w:cstheme="minorHAnsi"/>
          <w:sz w:val="24"/>
        </w:rPr>
      </w:pPr>
      <w:r w:rsidRPr="00783887">
        <w:rPr>
          <w:rFonts w:asciiTheme="minorHAnsi" w:hAnsiTheme="minorHAnsi" w:cstheme="minorHAnsi"/>
          <w:sz w:val="24"/>
        </w:rPr>
        <w:t>Szczegółowa instrukcja, dotycząca rejestracji w systemie USOSweb jest dostępna na stronie internetowej DWM oraz w systemie USOSweb.</w:t>
      </w:r>
    </w:p>
    <w:p w:rsidR="00822CD2" w:rsidRPr="00783887" w:rsidRDefault="00822CD2" w:rsidP="00A60650">
      <w:pPr>
        <w:tabs>
          <w:tab w:val="num" w:pos="426"/>
        </w:tabs>
        <w:spacing w:line="360" w:lineRule="auto"/>
        <w:ind w:left="426" w:hanging="426"/>
        <w:jc w:val="center"/>
        <w:rPr>
          <w:rFonts w:asciiTheme="minorHAnsi" w:hAnsiTheme="minorHAnsi" w:cstheme="minorHAnsi"/>
          <w:b/>
        </w:rPr>
      </w:pPr>
    </w:p>
    <w:p w:rsidR="00822CD2" w:rsidRPr="00783887" w:rsidRDefault="00822CD2" w:rsidP="00A60650">
      <w:pPr>
        <w:spacing w:line="360" w:lineRule="auto"/>
        <w:jc w:val="center"/>
        <w:rPr>
          <w:rFonts w:asciiTheme="minorHAnsi" w:hAnsiTheme="minorHAnsi" w:cstheme="minorHAnsi"/>
          <w:b/>
        </w:rPr>
      </w:pPr>
      <w:r w:rsidRPr="00783887">
        <w:rPr>
          <w:rFonts w:asciiTheme="minorHAnsi" w:hAnsiTheme="minorHAnsi" w:cstheme="minorHAnsi"/>
          <w:b/>
        </w:rPr>
        <w:t xml:space="preserve">§ </w:t>
      </w:r>
      <w:r w:rsidR="00EE5A11" w:rsidRPr="00783887">
        <w:rPr>
          <w:rFonts w:asciiTheme="minorHAnsi" w:hAnsiTheme="minorHAnsi" w:cstheme="minorHAnsi"/>
          <w:b/>
        </w:rPr>
        <w:t>5</w:t>
      </w:r>
    </w:p>
    <w:p w:rsidR="00822CD2" w:rsidRPr="00783887" w:rsidRDefault="00822CD2" w:rsidP="00A60650">
      <w:pPr>
        <w:pStyle w:val="Nagwek2"/>
        <w:jc w:val="center"/>
        <w:rPr>
          <w:rFonts w:asciiTheme="minorHAnsi" w:hAnsiTheme="minorHAnsi" w:cstheme="minorHAnsi"/>
        </w:rPr>
      </w:pPr>
      <w:r w:rsidRPr="00783887">
        <w:rPr>
          <w:rFonts w:asciiTheme="minorHAnsi" w:hAnsiTheme="minorHAnsi" w:cstheme="minorHAnsi"/>
        </w:rPr>
        <w:t>II Etap – Egzamin z języka obcego</w:t>
      </w:r>
    </w:p>
    <w:p w:rsidR="00822CD2" w:rsidRPr="00783887" w:rsidRDefault="00822CD2" w:rsidP="00A60650">
      <w:pPr>
        <w:spacing w:line="360" w:lineRule="auto"/>
        <w:rPr>
          <w:rFonts w:asciiTheme="minorHAnsi" w:hAnsiTheme="minorHAnsi" w:cstheme="minorHAnsi"/>
        </w:rPr>
      </w:pPr>
    </w:p>
    <w:p w:rsidR="00822CD2" w:rsidRPr="00783887" w:rsidRDefault="00822CD2" w:rsidP="00A60650">
      <w:pPr>
        <w:numPr>
          <w:ilvl w:val="0"/>
          <w:numId w:val="6"/>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Egzamin z języka obcego przeprowadza Szkoła Języków Obcych UKSW (dalej zwana SJO).</w:t>
      </w:r>
    </w:p>
    <w:p w:rsidR="00822CD2" w:rsidRPr="00783887" w:rsidRDefault="00822CD2" w:rsidP="00A60650">
      <w:pPr>
        <w:numPr>
          <w:ilvl w:val="0"/>
          <w:numId w:val="6"/>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SJO ogłasza informację o terminie i miejscu egzaminu z języka obcego</w:t>
      </w:r>
      <w:r w:rsidR="00EE5A11" w:rsidRPr="00783887">
        <w:rPr>
          <w:rFonts w:asciiTheme="minorHAnsi" w:hAnsiTheme="minorHAnsi" w:cstheme="minorHAnsi"/>
        </w:rPr>
        <w:t xml:space="preserve"> na swojej stronie internetowej (www.sjo.uksw.edu.pl).</w:t>
      </w:r>
    </w:p>
    <w:p w:rsidR="00822CD2" w:rsidRPr="00783887" w:rsidRDefault="00822CD2" w:rsidP="00A60650">
      <w:pPr>
        <w:numPr>
          <w:ilvl w:val="0"/>
          <w:numId w:val="6"/>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Kandydat zobowiązany jest do przyniesienia na egzamin ustny CV sporządzonego w języku obcym, z którego zdaje egzamin.</w:t>
      </w:r>
    </w:p>
    <w:p w:rsidR="00822CD2" w:rsidRPr="00783887" w:rsidRDefault="00822CD2" w:rsidP="00A60650">
      <w:pPr>
        <w:numPr>
          <w:ilvl w:val="0"/>
          <w:numId w:val="6"/>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Studenci oprócz obowiązkowego egzaminu z języka wykładowego uczelni partnerskiej, do której aplikują, mogą dodatkowo przystąpić do egzaminu z innego języka obcego.</w:t>
      </w:r>
    </w:p>
    <w:p w:rsidR="00822CD2" w:rsidRPr="00783887" w:rsidRDefault="00822CD2" w:rsidP="00A60650">
      <w:pPr>
        <w:numPr>
          <w:ilvl w:val="0"/>
          <w:numId w:val="6"/>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 xml:space="preserve">Językami, z których będą organizowane egzaminy, są języki popularne w Unii Europejskiej, takie jak: angielski, niemiecki, francuski, hiszpański, włoski. W przypadku, gdy student zamierza studiować w języku mniej popularnym (nie wymienionym wyżej), z którego nie zostaną zorganizowane egzaminy, student będzie zobowiązany do przedstawienia certyfikatu z tego języka na poziomie B1 bądź wyższym, jeżeli wymaga tego uczelnia partnerska. Na podstawie tego certyfikatu student zostanie zakwalifikowany do dalszej rekrutacji. Certyfikat należy przedłożyć </w:t>
      </w:r>
      <w:r w:rsidR="00860627" w:rsidRPr="00783887">
        <w:rPr>
          <w:rFonts w:asciiTheme="minorHAnsi" w:hAnsiTheme="minorHAnsi" w:cstheme="minorHAnsi"/>
        </w:rPr>
        <w:t>Komisji W</w:t>
      </w:r>
      <w:r w:rsidRPr="00783887">
        <w:rPr>
          <w:rFonts w:asciiTheme="minorHAnsi" w:hAnsiTheme="minorHAnsi" w:cstheme="minorHAnsi"/>
        </w:rPr>
        <w:t xml:space="preserve">ydziałowej </w:t>
      </w:r>
      <w:r w:rsidR="00860627" w:rsidRPr="00783887">
        <w:rPr>
          <w:rFonts w:asciiTheme="minorHAnsi" w:hAnsiTheme="minorHAnsi" w:cstheme="minorHAnsi"/>
        </w:rPr>
        <w:t>dla Instytutu Historii Sztuki w trakcie posiedzenia komisji</w:t>
      </w:r>
      <w:r w:rsidRPr="00783887">
        <w:rPr>
          <w:rFonts w:asciiTheme="minorHAnsi" w:hAnsiTheme="minorHAnsi" w:cstheme="minorHAnsi"/>
        </w:rPr>
        <w:t>.</w:t>
      </w:r>
    </w:p>
    <w:p w:rsidR="00270C02" w:rsidRPr="00783887" w:rsidRDefault="00270C02" w:rsidP="00270C02">
      <w:pPr>
        <w:spacing w:line="360" w:lineRule="auto"/>
        <w:ind w:left="426"/>
        <w:jc w:val="both"/>
        <w:rPr>
          <w:rFonts w:asciiTheme="minorHAnsi" w:hAnsiTheme="minorHAnsi" w:cstheme="minorHAnsi"/>
        </w:rPr>
      </w:pPr>
    </w:p>
    <w:p w:rsidR="00822CD2" w:rsidRPr="00783887" w:rsidRDefault="00822CD2" w:rsidP="00A60650">
      <w:pPr>
        <w:spacing w:line="360" w:lineRule="auto"/>
        <w:jc w:val="center"/>
        <w:rPr>
          <w:rFonts w:asciiTheme="minorHAnsi" w:hAnsiTheme="minorHAnsi" w:cstheme="minorHAnsi"/>
          <w:b/>
          <w:bCs/>
        </w:rPr>
      </w:pPr>
      <w:r w:rsidRPr="00783887">
        <w:rPr>
          <w:rFonts w:asciiTheme="minorHAnsi" w:hAnsiTheme="minorHAnsi" w:cstheme="minorHAnsi"/>
          <w:b/>
          <w:bCs/>
        </w:rPr>
        <w:t xml:space="preserve">§ </w:t>
      </w:r>
      <w:r w:rsidR="00EE5A11" w:rsidRPr="00783887">
        <w:rPr>
          <w:rFonts w:asciiTheme="minorHAnsi" w:hAnsiTheme="minorHAnsi" w:cstheme="minorHAnsi"/>
          <w:b/>
          <w:bCs/>
        </w:rPr>
        <w:t>6</w:t>
      </w:r>
    </w:p>
    <w:p w:rsidR="00822CD2" w:rsidRPr="00783887" w:rsidRDefault="00822CD2" w:rsidP="00A60650">
      <w:pPr>
        <w:pStyle w:val="Nagwek2"/>
        <w:jc w:val="center"/>
        <w:rPr>
          <w:rFonts w:asciiTheme="minorHAnsi" w:hAnsiTheme="minorHAnsi" w:cstheme="minorHAnsi"/>
        </w:rPr>
      </w:pPr>
      <w:r w:rsidRPr="00783887">
        <w:rPr>
          <w:rFonts w:asciiTheme="minorHAnsi" w:hAnsiTheme="minorHAnsi" w:cstheme="minorHAnsi"/>
        </w:rPr>
        <w:t xml:space="preserve">III Etap - Rekrutacja </w:t>
      </w:r>
      <w:r w:rsidR="00EE5A11" w:rsidRPr="00783887">
        <w:rPr>
          <w:rFonts w:asciiTheme="minorHAnsi" w:hAnsiTheme="minorHAnsi" w:cstheme="minorHAnsi"/>
        </w:rPr>
        <w:t>przez Komisję Wydziałową IHS</w:t>
      </w:r>
    </w:p>
    <w:p w:rsidR="00822CD2" w:rsidRPr="00783887" w:rsidRDefault="00822CD2" w:rsidP="00A60650">
      <w:pPr>
        <w:spacing w:line="360" w:lineRule="auto"/>
        <w:rPr>
          <w:rFonts w:asciiTheme="minorHAnsi" w:hAnsiTheme="minorHAnsi" w:cstheme="minorHAnsi"/>
        </w:rPr>
      </w:pPr>
    </w:p>
    <w:p w:rsidR="00822CD2" w:rsidRPr="00783887" w:rsidRDefault="00131747" w:rsidP="00A60650">
      <w:pPr>
        <w:numPr>
          <w:ilvl w:val="0"/>
          <w:numId w:val="1"/>
        </w:numPr>
        <w:spacing w:line="360" w:lineRule="auto"/>
        <w:jc w:val="both"/>
        <w:rPr>
          <w:rFonts w:asciiTheme="minorHAnsi" w:hAnsiTheme="minorHAnsi" w:cstheme="minorHAnsi"/>
        </w:rPr>
      </w:pPr>
      <w:r>
        <w:rPr>
          <w:rFonts w:asciiTheme="minorHAnsi" w:hAnsiTheme="minorHAnsi" w:cstheme="minorHAnsi"/>
        </w:rPr>
        <w:t>W przypadku zgłoszeń kandydatów w systemie USOS - w</w:t>
      </w:r>
      <w:r w:rsidR="00822CD2" w:rsidRPr="00783887">
        <w:rPr>
          <w:rFonts w:asciiTheme="minorHAnsi" w:hAnsiTheme="minorHAnsi" w:cstheme="minorHAnsi"/>
        </w:rPr>
        <w:t>ydziałowy koordynator ds. Programu Erasmus+ ogłasza informację o terminie i miejscu Komisji Wydziałowej na stronie internetowej</w:t>
      </w:r>
      <w:r w:rsidR="00EE5A11" w:rsidRPr="00783887">
        <w:rPr>
          <w:rFonts w:asciiTheme="minorHAnsi" w:hAnsiTheme="minorHAnsi" w:cstheme="minorHAnsi"/>
        </w:rPr>
        <w:t xml:space="preserve"> IHS w zakładce Erasmus+</w:t>
      </w:r>
      <w:r w:rsidR="00D504BD" w:rsidRPr="00783887">
        <w:rPr>
          <w:rFonts w:asciiTheme="minorHAnsi" w:hAnsiTheme="minorHAnsi" w:cstheme="minorHAnsi"/>
        </w:rPr>
        <w:t xml:space="preserve"> oraz przez e-mailing w systemie USOS</w:t>
      </w:r>
      <w:r w:rsidR="00B4151F" w:rsidRPr="00783887">
        <w:rPr>
          <w:rFonts w:asciiTheme="minorHAnsi" w:hAnsiTheme="minorHAnsi" w:cstheme="minorHAnsi"/>
        </w:rPr>
        <w:t xml:space="preserve"> wysyłany do studentów, których aplikacje zostały przez niego zaakceptowane.</w:t>
      </w:r>
    </w:p>
    <w:p w:rsidR="00822CD2" w:rsidRPr="00783887" w:rsidRDefault="00BE7C42" w:rsidP="00A60650">
      <w:pPr>
        <w:numPr>
          <w:ilvl w:val="0"/>
          <w:numId w:val="1"/>
        </w:numPr>
        <w:spacing w:line="360" w:lineRule="auto"/>
        <w:jc w:val="both"/>
        <w:rPr>
          <w:rFonts w:asciiTheme="minorHAnsi" w:hAnsiTheme="minorHAnsi" w:cstheme="minorHAnsi"/>
        </w:rPr>
      </w:pPr>
      <w:r w:rsidRPr="00783887">
        <w:rPr>
          <w:rFonts w:asciiTheme="minorHAnsi" w:hAnsiTheme="minorHAnsi" w:cstheme="minorHAnsi"/>
        </w:rPr>
        <w:t>W celu przeprowadzenia III etapu rekrutacji (</w:t>
      </w:r>
      <w:r w:rsidR="00822CD2" w:rsidRPr="00783887">
        <w:rPr>
          <w:rFonts w:asciiTheme="minorHAnsi" w:hAnsiTheme="minorHAnsi" w:cstheme="minorHAnsi"/>
        </w:rPr>
        <w:t>rozmow</w:t>
      </w:r>
      <w:r w:rsidRPr="00783887">
        <w:rPr>
          <w:rFonts w:asciiTheme="minorHAnsi" w:hAnsiTheme="minorHAnsi" w:cstheme="minorHAnsi"/>
        </w:rPr>
        <w:t>a</w:t>
      </w:r>
      <w:r w:rsidR="00822CD2" w:rsidRPr="00783887">
        <w:rPr>
          <w:rFonts w:asciiTheme="minorHAnsi" w:hAnsiTheme="minorHAnsi" w:cstheme="minorHAnsi"/>
        </w:rPr>
        <w:t xml:space="preserve"> kwalifikacyjn</w:t>
      </w:r>
      <w:r w:rsidRPr="00783887">
        <w:rPr>
          <w:rFonts w:asciiTheme="minorHAnsi" w:hAnsiTheme="minorHAnsi" w:cstheme="minorHAnsi"/>
        </w:rPr>
        <w:t xml:space="preserve">a) dziekan/kierownik jednostki powołuje w formie pisemnej </w:t>
      </w:r>
      <w:r w:rsidR="00432E04" w:rsidRPr="00783887">
        <w:rPr>
          <w:rFonts w:asciiTheme="minorHAnsi" w:hAnsiTheme="minorHAnsi" w:cstheme="minorHAnsi"/>
        </w:rPr>
        <w:t>Komisj</w:t>
      </w:r>
      <w:r w:rsidRPr="00783887">
        <w:rPr>
          <w:rFonts w:asciiTheme="minorHAnsi" w:hAnsiTheme="minorHAnsi" w:cstheme="minorHAnsi"/>
        </w:rPr>
        <w:t>ę</w:t>
      </w:r>
      <w:r w:rsidR="00432E04" w:rsidRPr="00783887">
        <w:rPr>
          <w:rFonts w:asciiTheme="minorHAnsi" w:hAnsiTheme="minorHAnsi" w:cstheme="minorHAnsi"/>
        </w:rPr>
        <w:t xml:space="preserve"> Wydziałow</w:t>
      </w:r>
      <w:r w:rsidRPr="00783887">
        <w:rPr>
          <w:rFonts w:asciiTheme="minorHAnsi" w:hAnsiTheme="minorHAnsi" w:cstheme="minorHAnsi"/>
        </w:rPr>
        <w:t xml:space="preserve">ą </w:t>
      </w:r>
      <w:r w:rsidR="00432E04" w:rsidRPr="00783887">
        <w:rPr>
          <w:rFonts w:asciiTheme="minorHAnsi" w:hAnsiTheme="minorHAnsi" w:cstheme="minorHAnsi"/>
        </w:rPr>
        <w:t>dla Instytutu Historii Sztuki</w:t>
      </w:r>
      <w:r w:rsidR="00EE5A11" w:rsidRPr="00783887">
        <w:rPr>
          <w:rFonts w:asciiTheme="minorHAnsi" w:hAnsiTheme="minorHAnsi" w:cstheme="minorHAnsi"/>
        </w:rPr>
        <w:t xml:space="preserve"> (zwaną dalej Komisją)</w:t>
      </w:r>
      <w:r w:rsidR="00822CD2" w:rsidRPr="00783887">
        <w:rPr>
          <w:rFonts w:asciiTheme="minorHAnsi" w:hAnsiTheme="minorHAnsi" w:cstheme="minorHAnsi"/>
        </w:rPr>
        <w:t>, w skład której wchodzą:</w:t>
      </w:r>
    </w:p>
    <w:p w:rsidR="00822CD2" w:rsidRPr="00783887" w:rsidRDefault="00822CD2" w:rsidP="00A60650">
      <w:pPr>
        <w:numPr>
          <w:ilvl w:val="1"/>
          <w:numId w:val="11"/>
        </w:numPr>
        <w:spacing w:line="360" w:lineRule="auto"/>
        <w:ind w:left="993" w:hanging="567"/>
        <w:jc w:val="both"/>
        <w:rPr>
          <w:rFonts w:asciiTheme="minorHAnsi" w:hAnsiTheme="minorHAnsi" w:cstheme="minorHAnsi"/>
        </w:rPr>
      </w:pPr>
      <w:r w:rsidRPr="00783887">
        <w:rPr>
          <w:rFonts w:asciiTheme="minorHAnsi" w:hAnsiTheme="minorHAnsi" w:cstheme="minorHAnsi"/>
        </w:rPr>
        <w:t>Koordynator wydziałowy/instytutowy Programu Erasmus.</w:t>
      </w:r>
    </w:p>
    <w:p w:rsidR="00822CD2" w:rsidRPr="00783887" w:rsidRDefault="003A7F44" w:rsidP="00A60650">
      <w:pPr>
        <w:numPr>
          <w:ilvl w:val="1"/>
          <w:numId w:val="11"/>
        </w:numPr>
        <w:spacing w:line="360" w:lineRule="auto"/>
        <w:ind w:left="993" w:hanging="567"/>
        <w:jc w:val="both"/>
        <w:rPr>
          <w:rFonts w:asciiTheme="minorHAnsi" w:hAnsiTheme="minorHAnsi" w:cstheme="minorHAnsi"/>
        </w:rPr>
      </w:pPr>
      <w:r w:rsidRPr="00783887">
        <w:rPr>
          <w:rFonts w:asciiTheme="minorHAnsi" w:hAnsiTheme="minorHAnsi" w:cstheme="minorHAnsi"/>
        </w:rPr>
        <w:t>P</w:t>
      </w:r>
      <w:r w:rsidR="00822CD2" w:rsidRPr="00783887">
        <w:rPr>
          <w:rFonts w:asciiTheme="minorHAnsi" w:hAnsiTheme="minorHAnsi" w:cstheme="minorHAnsi"/>
        </w:rPr>
        <w:t>racownik Instytutu Historii Sztuki</w:t>
      </w:r>
    </w:p>
    <w:p w:rsidR="00BE7C42" w:rsidRPr="00783887" w:rsidRDefault="00BE7C42" w:rsidP="00A60650">
      <w:pPr>
        <w:numPr>
          <w:ilvl w:val="1"/>
          <w:numId w:val="11"/>
        </w:numPr>
        <w:spacing w:line="360" w:lineRule="auto"/>
        <w:ind w:left="993" w:hanging="567"/>
        <w:jc w:val="both"/>
        <w:rPr>
          <w:rFonts w:asciiTheme="minorHAnsi" w:hAnsiTheme="minorHAnsi" w:cstheme="minorHAnsi"/>
        </w:rPr>
      </w:pPr>
      <w:r w:rsidRPr="00783887">
        <w:rPr>
          <w:rFonts w:asciiTheme="minorHAnsi" w:hAnsiTheme="minorHAnsi" w:cstheme="minorHAnsi"/>
        </w:rPr>
        <w:t>W komisji może uczestniczyć jako obserwator przedstawiciel Samorządu Studentów wyznaczony przez Przewodniczącego Zarządu Samorządu Studentów.</w:t>
      </w:r>
    </w:p>
    <w:p w:rsidR="000C3742" w:rsidRPr="00783887" w:rsidRDefault="00822CD2" w:rsidP="000C3742">
      <w:pPr>
        <w:spacing w:line="360" w:lineRule="auto"/>
        <w:ind w:left="426"/>
        <w:jc w:val="both"/>
        <w:rPr>
          <w:rFonts w:asciiTheme="minorHAnsi" w:hAnsiTheme="minorHAnsi" w:cstheme="minorHAnsi"/>
        </w:rPr>
      </w:pPr>
      <w:r w:rsidRPr="00783887">
        <w:rPr>
          <w:rFonts w:asciiTheme="minorHAnsi" w:hAnsiTheme="minorHAnsi" w:cstheme="minorHAnsi"/>
        </w:rPr>
        <w:t>Przewodniczącym komisji jest koordynator wydziałowy</w:t>
      </w:r>
      <w:r w:rsidR="00432E04" w:rsidRPr="00783887">
        <w:rPr>
          <w:rFonts w:asciiTheme="minorHAnsi" w:hAnsiTheme="minorHAnsi" w:cstheme="minorHAnsi"/>
        </w:rPr>
        <w:t xml:space="preserve"> dla I</w:t>
      </w:r>
      <w:r w:rsidR="000C3742" w:rsidRPr="00783887">
        <w:rPr>
          <w:rFonts w:asciiTheme="minorHAnsi" w:hAnsiTheme="minorHAnsi" w:cstheme="minorHAnsi"/>
        </w:rPr>
        <w:t>nstytutu Historii Sztuki.</w:t>
      </w:r>
      <w:r w:rsidR="00BC5FCC" w:rsidRPr="00783887">
        <w:rPr>
          <w:rFonts w:asciiTheme="minorHAnsi" w:hAnsiTheme="minorHAnsi" w:cstheme="minorHAnsi"/>
        </w:rPr>
        <w:t xml:space="preserve"> </w:t>
      </w:r>
    </w:p>
    <w:p w:rsidR="00BC5FCC" w:rsidRPr="00783887" w:rsidRDefault="00BC5FCC" w:rsidP="00BC5FCC">
      <w:pPr>
        <w:pStyle w:val="Akapitzlist"/>
        <w:numPr>
          <w:ilvl w:val="0"/>
          <w:numId w:val="11"/>
        </w:numPr>
        <w:spacing w:line="360" w:lineRule="auto"/>
        <w:ind w:hanging="76"/>
        <w:rPr>
          <w:rFonts w:asciiTheme="minorHAnsi" w:hAnsiTheme="minorHAnsi" w:cstheme="minorHAnsi"/>
        </w:rPr>
      </w:pPr>
      <w:r w:rsidRPr="00783887">
        <w:rPr>
          <w:rFonts w:asciiTheme="minorHAnsi" w:hAnsiTheme="minorHAnsi" w:cstheme="minorHAnsi"/>
        </w:rPr>
        <w:t xml:space="preserve"> Koordynator w porozumieniu z Komisją zastrzega sobie prawo do zmiany terminu rozmowy w związku z obowiązkami służbowymi i naukowymi (m.in. udziałem w konferencjach, sympozjach i innych tego rodzaju przedsięwzięciach).</w:t>
      </w:r>
    </w:p>
    <w:p w:rsidR="00EE5A11" w:rsidRPr="00783887" w:rsidRDefault="00EE5A11" w:rsidP="00BC5FCC">
      <w:pPr>
        <w:pStyle w:val="Akapitzlist"/>
        <w:numPr>
          <w:ilvl w:val="0"/>
          <w:numId w:val="11"/>
        </w:numPr>
        <w:spacing w:line="360" w:lineRule="auto"/>
        <w:ind w:hanging="76"/>
        <w:jc w:val="both"/>
        <w:rPr>
          <w:rFonts w:asciiTheme="minorHAnsi" w:hAnsiTheme="minorHAnsi" w:cstheme="minorHAnsi"/>
        </w:rPr>
      </w:pPr>
      <w:r w:rsidRPr="00783887">
        <w:rPr>
          <w:rFonts w:asciiTheme="minorHAnsi" w:hAnsiTheme="minorHAnsi" w:cstheme="minorHAnsi"/>
        </w:rPr>
        <w:t xml:space="preserve">Podczas rozmowy kwalifikacyjnej kandydat zobowiązany jest złożyć Komisji następujące dokumenty: </w:t>
      </w:r>
    </w:p>
    <w:p w:rsidR="00EE5A11" w:rsidRPr="00783887" w:rsidRDefault="00EE5A11" w:rsidP="00EE5A11">
      <w:pPr>
        <w:pStyle w:val="Akapitzlist"/>
        <w:spacing w:line="360" w:lineRule="auto"/>
        <w:jc w:val="both"/>
        <w:rPr>
          <w:rFonts w:asciiTheme="minorHAnsi" w:hAnsiTheme="minorHAnsi" w:cstheme="minorHAnsi"/>
        </w:rPr>
      </w:pPr>
      <w:r w:rsidRPr="00783887">
        <w:rPr>
          <w:rFonts w:asciiTheme="minorHAnsi" w:hAnsiTheme="minorHAnsi" w:cstheme="minorHAnsi"/>
        </w:rPr>
        <w:t xml:space="preserve">1) pisemne wersje dokumentów umieszczonych online w systemie USOSweb na I etapie rekrutacji zgodnie z § 4, ust. </w:t>
      </w:r>
      <w:r w:rsidR="00877849" w:rsidRPr="00783887">
        <w:rPr>
          <w:rFonts w:asciiTheme="minorHAnsi" w:hAnsiTheme="minorHAnsi" w:cstheme="minorHAnsi"/>
        </w:rPr>
        <w:t>I</w:t>
      </w:r>
      <w:r w:rsidRPr="00783887">
        <w:rPr>
          <w:rFonts w:asciiTheme="minorHAnsi" w:hAnsiTheme="minorHAnsi" w:cstheme="minorHAnsi"/>
        </w:rPr>
        <w:t xml:space="preserve">, pkt. </w:t>
      </w:r>
      <w:r w:rsidR="00877849" w:rsidRPr="00783887">
        <w:rPr>
          <w:rFonts w:asciiTheme="minorHAnsi" w:hAnsiTheme="minorHAnsi" w:cstheme="minorHAnsi"/>
        </w:rPr>
        <w:t>2</w:t>
      </w:r>
      <w:r w:rsidRPr="00783887">
        <w:rPr>
          <w:rFonts w:asciiTheme="minorHAnsi" w:hAnsiTheme="minorHAnsi" w:cstheme="minorHAnsi"/>
        </w:rPr>
        <w:t xml:space="preserve"> powyżej; </w:t>
      </w:r>
    </w:p>
    <w:p w:rsidR="00EE5A11" w:rsidRPr="00783887" w:rsidRDefault="00EE5A11" w:rsidP="00877849">
      <w:pPr>
        <w:pStyle w:val="Akapitzlist"/>
        <w:spacing w:line="360" w:lineRule="auto"/>
        <w:jc w:val="both"/>
        <w:rPr>
          <w:rFonts w:asciiTheme="minorHAnsi" w:hAnsiTheme="minorHAnsi" w:cstheme="minorHAnsi"/>
        </w:rPr>
      </w:pPr>
      <w:r w:rsidRPr="00783887">
        <w:rPr>
          <w:rFonts w:asciiTheme="minorHAnsi" w:hAnsiTheme="minorHAnsi" w:cstheme="minorHAnsi"/>
        </w:rPr>
        <w:t xml:space="preserve">2) </w:t>
      </w:r>
      <w:r w:rsidR="00BB272E" w:rsidRPr="00783887">
        <w:rPr>
          <w:rFonts w:asciiTheme="minorHAnsi" w:hAnsiTheme="minorHAnsi" w:cstheme="minorHAnsi"/>
        </w:rPr>
        <w:t>list motywacyjny</w:t>
      </w:r>
      <w:r w:rsidRPr="00783887">
        <w:rPr>
          <w:rFonts w:asciiTheme="minorHAnsi" w:hAnsiTheme="minorHAnsi" w:cstheme="minorHAnsi"/>
        </w:rPr>
        <w:t xml:space="preserve"> w języku obcym;</w:t>
      </w:r>
    </w:p>
    <w:p w:rsidR="00877849" w:rsidRPr="00783887" w:rsidRDefault="00877849" w:rsidP="00877849">
      <w:pPr>
        <w:pStyle w:val="Akapitzlist"/>
        <w:spacing w:line="360" w:lineRule="auto"/>
        <w:jc w:val="both"/>
        <w:rPr>
          <w:rFonts w:asciiTheme="minorHAnsi" w:hAnsiTheme="minorHAnsi" w:cstheme="minorHAnsi"/>
        </w:rPr>
      </w:pPr>
      <w:r w:rsidRPr="00783887">
        <w:rPr>
          <w:rFonts w:asciiTheme="minorHAnsi" w:hAnsiTheme="minorHAnsi" w:cstheme="minorHAnsi"/>
        </w:rPr>
        <w:t xml:space="preserve">3) zaświadczenie z dziekanatu o średniej ocen z dotychczasowego przebiegu studiów, z adnotacją o statusie studenta; </w:t>
      </w:r>
    </w:p>
    <w:p w:rsidR="00877849" w:rsidRPr="00783887" w:rsidRDefault="00BB272E" w:rsidP="00877849">
      <w:pPr>
        <w:pStyle w:val="Akapitzlist"/>
        <w:spacing w:line="360" w:lineRule="auto"/>
        <w:jc w:val="both"/>
        <w:rPr>
          <w:rFonts w:asciiTheme="minorHAnsi" w:hAnsiTheme="minorHAnsi" w:cstheme="minorHAnsi"/>
        </w:rPr>
      </w:pPr>
      <w:r w:rsidRPr="00783887">
        <w:rPr>
          <w:rFonts w:asciiTheme="minorHAnsi" w:hAnsiTheme="minorHAnsi" w:cstheme="minorHAnsi"/>
        </w:rPr>
        <w:t>4</w:t>
      </w:r>
      <w:r w:rsidR="00877849" w:rsidRPr="00783887">
        <w:rPr>
          <w:rFonts w:asciiTheme="minorHAnsi" w:hAnsiTheme="minorHAnsi" w:cstheme="minorHAnsi"/>
        </w:rPr>
        <w:t xml:space="preserve">) opcjonalnie: kopie dyplomów i innych zaświadczeń potwierdzających umiejętności i zaangażowanie społeczne studenta, opisane w liście motywacyjnym; </w:t>
      </w:r>
    </w:p>
    <w:p w:rsidR="00877849" w:rsidRPr="00783887" w:rsidRDefault="00BB272E" w:rsidP="00877849">
      <w:pPr>
        <w:pStyle w:val="Akapitzlist"/>
        <w:spacing w:line="360" w:lineRule="auto"/>
        <w:jc w:val="both"/>
        <w:rPr>
          <w:rFonts w:asciiTheme="minorHAnsi" w:hAnsiTheme="minorHAnsi" w:cstheme="minorHAnsi"/>
        </w:rPr>
      </w:pPr>
      <w:r w:rsidRPr="00783887">
        <w:rPr>
          <w:rFonts w:asciiTheme="minorHAnsi" w:hAnsiTheme="minorHAnsi" w:cstheme="minorHAnsi"/>
        </w:rPr>
        <w:t>5</w:t>
      </w:r>
      <w:r w:rsidR="00877849" w:rsidRPr="00783887">
        <w:rPr>
          <w:rFonts w:asciiTheme="minorHAnsi" w:hAnsiTheme="minorHAnsi" w:cstheme="minorHAnsi"/>
        </w:rPr>
        <w:t>) w przypadku kandydatów wcześniej korzystających z wyjazdów na studia lub praktyki w ramach Programu Erasmus+: zaświadczenie o rozliczeniu poprzednich wyjazdów, potwierdzone przez Dział Współpracy Międzynarodowej UKSW oraz właściwy dziekanat.</w:t>
      </w:r>
    </w:p>
    <w:p w:rsidR="00822CD2" w:rsidRPr="00783887" w:rsidRDefault="00822CD2" w:rsidP="00BC5FCC">
      <w:pPr>
        <w:numPr>
          <w:ilvl w:val="0"/>
          <w:numId w:val="11"/>
        </w:numPr>
        <w:spacing w:line="360" w:lineRule="auto"/>
        <w:ind w:left="426" w:firstLine="0"/>
        <w:jc w:val="both"/>
        <w:rPr>
          <w:rFonts w:asciiTheme="minorHAnsi" w:hAnsiTheme="minorHAnsi" w:cstheme="minorHAnsi"/>
        </w:rPr>
      </w:pPr>
      <w:r w:rsidRPr="00783887">
        <w:rPr>
          <w:rFonts w:asciiTheme="minorHAnsi" w:hAnsiTheme="minorHAnsi" w:cstheme="minorHAnsi"/>
        </w:rPr>
        <w:t>O zakwalifikowaniu kandydata do programu decyduje liczba punktów zebranych przez kandydata w całym procesie rekrutacji. W przypadku równej liczby punktów decyduje głos przewodniczącego.</w:t>
      </w:r>
    </w:p>
    <w:p w:rsidR="00822CD2" w:rsidRPr="00783887" w:rsidRDefault="00877849" w:rsidP="00BC5FCC">
      <w:pPr>
        <w:numPr>
          <w:ilvl w:val="0"/>
          <w:numId w:val="11"/>
        </w:numPr>
        <w:spacing w:line="360" w:lineRule="auto"/>
        <w:ind w:left="426" w:firstLine="0"/>
        <w:jc w:val="both"/>
        <w:rPr>
          <w:rFonts w:asciiTheme="minorHAnsi" w:hAnsiTheme="minorHAnsi" w:cstheme="minorHAnsi"/>
        </w:rPr>
      </w:pPr>
      <w:r w:rsidRPr="00783887">
        <w:rPr>
          <w:rFonts w:asciiTheme="minorHAnsi" w:hAnsiTheme="minorHAnsi" w:cstheme="minorHAnsi"/>
        </w:rPr>
        <w:t>Z posiedzenia K</w:t>
      </w:r>
      <w:r w:rsidR="00822CD2" w:rsidRPr="00783887">
        <w:rPr>
          <w:rFonts w:asciiTheme="minorHAnsi" w:hAnsiTheme="minorHAnsi" w:cstheme="minorHAnsi"/>
        </w:rPr>
        <w:t xml:space="preserve">omisji rekrutacyjnej sporządza się protokół. </w:t>
      </w:r>
    </w:p>
    <w:p w:rsidR="00916D24" w:rsidRPr="00783887" w:rsidRDefault="00916D24" w:rsidP="00BC5FCC">
      <w:pPr>
        <w:numPr>
          <w:ilvl w:val="0"/>
          <w:numId w:val="11"/>
        </w:numPr>
        <w:spacing w:line="360" w:lineRule="auto"/>
        <w:ind w:left="426" w:firstLine="0"/>
        <w:jc w:val="both"/>
        <w:rPr>
          <w:rFonts w:asciiTheme="minorHAnsi" w:hAnsiTheme="minorHAnsi" w:cstheme="minorHAnsi"/>
        </w:rPr>
      </w:pPr>
      <w:r w:rsidRPr="00783887">
        <w:rPr>
          <w:rFonts w:asciiTheme="minorHAnsi" w:hAnsiTheme="minorHAnsi" w:cstheme="minorHAnsi"/>
        </w:rPr>
        <w:t xml:space="preserve">Rekrutacja kandydatów zostanie zakończona do dnia wskazanego w </w:t>
      </w:r>
      <w:r w:rsidR="00CA36D3" w:rsidRPr="00783887">
        <w:rPr>
          <w:rFonts w:asciiTheme="minorHAnsi" w:hAnsiTheme="minorHAnsi" w:cstheme="minorHAnsi"/>
        </w:rPr>
        <w:t xml:space="preserve">decyzji Prorektora otwierającego rekrutację. </w:t>
      </w:r>
    </w:p>
    <w:p w:rsidR="00822CD2" w:rsidRPr="00783887" w:rsidRDefault="00822CD2" w:rsidP="00A60650">
      <w:pPr>
        <w:spacing w:line="360" w:lineRule="auto"/>
        <w:jc w:val="center"/>
        <w:rPr>
          <w:rFonts w:asciiTheme="minorHAnsi" w:hAnsiTheme="minorHAnsi" w:cstheme="minorHAnsi"/>
          <w:b/>
        </w:rPr>
      </w:pPr>
    </w:p>
    <w:p w:rsidR="00822CD2" w:rsidRPr="00783887" w:rsidRDefault="00822CD2" w:rsidP="00A60650">
      <w:pPr>
        <w:spacing w:line="360" w:lineRule="auto"/>
        <w:jc w:val="center"/>
        <w:rPr>
          <w:rFonts w:asciiTheme="minorHAnsi" w:hAnsiTheme="minorHAnsi" w:cstheme="minorHAnsi"/>
          <w:b/>
        </w:rPr>
      </w:pPr>
      <w:r w:rsidRPr="00783887">
        <w:rPr>
          <w:rFonts w:asciiTheme="minorHAnsi" w:hAnsiTheme="minorHAnsi" w:cstheme="minorHAnsi"/>
          <w:b/>
        </w:rPr>
        <w:t xml:space="preserve">§ </w:t>
      </w:r>
      <w:r w:rsidR="00E31643" w:rsidRPr="00783887">
        <w:rPr>
          <w:rFonts w:asciiTheme="minorHAnsi" w:hAnsiTheme="minorHAnsi" w:cstheme="minorHAnsi"/>
          <w:b/>
        </w:rPr>
        <w:t>7</w:t>
      </w:r>
    </w:p>
    <w:p w:rsidR="00822CD2" w:rsidRPr="00783887" w:rsidRDefault="00822CD2" w:rsidP="00A60650">
      <w:pPr>
        <w:pStyle w:val="Nagwek2"/>
        <w:jc w:val="center"/>
        <w:rPr>
          <w:rFonts w:asciiTheme="minorHAnsi" w:hAnsiTheme="minorHAnsi" w:cstheme="minorHAnsi"/>
        </w:rPr>
      </w:pPr>
      <w:r w:rsidRPr="00783887">
        <w:rPr>
          <w:rFonts w:asciiTheme="minorHAnsi" w:hAnsiTheme="minorHAnsi" w:cstheme="minorHAnsi"/>
        </w:rPr>
        <w:t>Zadania komisji rekrutacyjnej</w:t>
      </w:r>
    </w:p>
    <w:p w:rsidR="00822CD2" w:rsidRPr="00783887" w:rsidRDefault="00822CD2" w:rsidP="00A60650">
      <w:pPr>
        <w:spacing w:line="360" w:lineRule="auto"/>
        <w:rPr>
          <w:rFonts w:asciiTheme="minorHAnsi" w:hAnsiTheme="minorHAnsi" w:cstheme="minorHAnsi"/>
        </w:rPr>
      </w:pPr>
    </w:p>
    <w:p w:rsidR="00822CD2" w:rsidRPr="00783887" w:rsidRDefault="00822CD2" w:rsidP="00A60650">
      <w:pPr>
        <w:spacing w:line="360" w:lineRule="auto"/>
        <w:rPr>
          <w:rFonts w:asciiTheme="minorHAnsi" w:hAnsiTheme="minorHAnsi" w:cstheme="minorHAnsi"/>
        </w:rPr>
      </w:pPr>
      <w:r w:rsidRPr="00783887">
        <w:rPr>
          <w:rFonts w:asciiTheme="minorHAnsi" w:hAnsiTheme="minorHAnsi" w:cstheme="minorHAnsi"/>
        </w:rPr>
        <w:t xml:space="preserve">Do zadań </w:t>
      </w:r>
      <w:r w:rsidR="00AD5D42" w:rsidRPr="00783887">
        <w:rPr>
          <w:rFonts w:asciiTheme="minorHAnsi" w:hAnsiTheme="minorHAnsi" w:cstheme="minorHAnsi"/>
        </w:rPr>
        <w:t xml:space="preserve">Komisji Wydziałowej dla Instytutu Historii Sztuki </w:t>
      </w:r>
      <w:r w:rsidRPr="00783887">
        <w:rPr>
          <w:rFonts w:asciiTheme="minorHAnsi" w:hAnsiTheme="minorHAnsi" w:cstheme="minorHAnsi"/>
        </w:rPr>
        <w:t>rekrut</w:t>
      </w:r>
      <w:r w:rsidR="00AD5D42" w:rsidRPr="00783887">
        <w:rPr>
          <w:rFonts w:asciiTheme="minorHAnsi" w:hAnsiTheme="minorHAnsi" w:cstheme="minorHAnsi"/>
        </w:rPr>
        <w:t xml:space="preserve">ującej </w:t>
      </w:r>
      <w:r w:rsidRPr="00783887">
        <w:rPr>
          <w:rFonts w:asciiTheme="minorHAnsi" w:hAnsiTheme="minorHAnsi" w:cstheme="minorHAnsi"/>
        </w:rPr>
        <w:t>na stypendia Erasmus należą:</w:t>
      </w:r>
    </w:p>
    <w:p w:rsidR="00822CD2" w:rsidRPr="00783887" w:rsidRDefault="00822CD2" w:rsidP="00A60650">
      <w:pPr>
        <w:numPr>
          <w:ilvl w:val="0"/>
          <w:numId w:val="4"/>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Organizowanie i przeprowadzanie rekrutacji.</w:t>
      </w:r>
    </w:p>
    <w:p w:rsidR="00822CD2" w:rsidRPr="00783887" w:rsidRDefault="00822CD2" w:rsidP="00A60650">
      <w:pPr>
        <w:numPr>
          <w:ilvl w:val="0"/>
          <w:numId w:val="4"/>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Podejmowanie decyzji o zakwalifikowaniu kandydata do programu.</w:t>
      </w:r>
    </w:p>
    <w:p w:rsidR="00822CD2" w:rsidRPr="00783887" w:rsidRDefault="00822CD2" w:rsidP="00A60650">
      <w:pPr>
        <w:numPr>
          <w:ilvl w:val="0"/>
          <w:numId w:val="4"/>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Ogłaszanie wyników postępowania rekrutacyjnego.</w:t>
      </w:r>
    </w:p>
    <w:p w:rsidR="00822CD2" w:rsidRPr="00783887" w:rsidRDefault="00822CD2" w:rsidP="00A60650">
      <w:pPr>
        <w:spacing w:line="360" w:lineRule="auto"/>
        <w:jc w:val="center"/>
        <w:rPr>
          <w:rFonts w:asciiTheme="minorHAnsi" w:hAnsiTheme="minorHAnsi" w:cstheme="minorHAnsi"/>
        </w:rPr>
      </w:pPr>
    </w:p>
    <w:p w:rsidR="00822CD2" w:rsidRPr="00783887" w:rsidRDefault="00822CD2" w:rsidP="00A60650">
      <w:pPr>
        <w:widowControl w:val="0"/>
        <w:autoSpaceDE w:val="0"/>
        <w:autoSpaceDN w:val="0"/>
        <w:adjustRightInd w:val="0"/>
        <w:spacing w:line="360" w:lineRule="auto"/>
        <w:jc w:val="center"/>
        <w:rPr>
          <w:rFonts w:asciiTheme="minorHAnsi" w:hAnsiTheme="minorHAnsi" w:cstheme="minorHAnsi"/>
          <w:b/>
        </w:rPr>
      </w:pPr>
      <w:r w:rsidRPr="00783887">
        <w:rPr>
          <w:rFonts w:asciiTheme="minorHAnsi" w:hAnsiTheme="minorHAnsi" w:cstheme="minorHAnsi"/>
          <w:b/>
        </w:rPr>
        <w:t xml:space="preserve">§ </w:t>
      </w:r>
      <w:r w:rsidR="00270C02" w:rsidRPr="00783887">
        <w:rPr>
          <w:rFonts w:asciiTheme="minorHAnsi" w:hAnsiTheme="minorHAnsi" w:cstheme="minorHAnsi"/>
          <w:b/>
        </w:rPr>
        <w:t>7</w:t>
      </w:r>
    </w:p>
    <w:p w:rsidR="00822CD2" w:rsidRPr="00783887" w:rsidRDefault="00822CD2" w:rsidP="00A60650">
      <w:pPr>
        <w:pStyle w:val="Nagwek1"/>
        <w:jc w:val="center"/>
        <w:rPr>
          <w:rFonts w:asciiTheme="minorHAnsi" w:hAnsiTheme="minorHAnsi" w:cstheme="minorHAnsi"/>
        </w:rPr>
      </w:pPr>
      <w:r w:rsidRPr="00783887">
        <w:rPr>
          <w:rFonts w:asciiTheme="minorHAnsi" w:hAnsiTheme="minorHAnsi" w:cstheme="minorHAnsi"/>
        </w:rPr>
        <w:t>Kryteria ogólne obowiązujące podczas postępowania rekrutacyjnego</w:t>
      </w:r>
    </w:p>
    <w:p w:rsidR="00822CD2" w:rsidRPr="00783887" w:rsidRDefault="00822CD2" w:rsidP="00A60650">
      <w:pPr>
        <w:spacing w:line="360" w:lineRule="auto"/>
        <w:rPr>
          <w:rFonts w:asciiTheme="minorHAnsi" w:hAnsiTheme="minorHAnsi" w:cstheme="minorHAnsi"/>
        </w:rPr>
      </w:pPr>
    </w:p>
    <w:p w:rsidR="00822CD2" w:rsidRPr="00783887" w:rsidRDefault="00822CD2" w:rsidP="00A60650">
      <w:pPr>
        <w:numPr>
          <w:ilvl w:val="0"/>
          <w:numId w:val="3"/>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Kandydat musi zarejestrować się w systemie USOSweb w wyznaczonym terminie. Niezarejestrowanie się w wyznaczonym terminie bądź złożenie niepełnego wniosku on-line wyklucza z udziału w dalszej rekrutacji za wyjątkiem przypadku opisanego w pkt. 2.</w:t>
      </w:r>
    </w:p>
    <w:p w:rsidR="00822CD2" w:rsidRPr="00783887" w:rsidRDefault="00822CD2" w:rsidP="00A60650">
      <w:pPr>
        <w:numPr>
          <w:ilvl w:val="0"/>
          <w:numId w:val="3"/>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Do rekrutacji na realizację części toku studiów nie mogą przystąpić studenci, którzy nie rozliczyli się z wcześniejszych wyjazdów na praktyki lub na studia w ramach Programu LLP Erasmus i Erasmus+</w:t>
      </w:r>
      <w:r w:rsidR="00CA63DF" w:rsidRPr="00783887">
        <w:rPr>
          <w:rFonts w:asciiTheme="minorHAnsi" w:hAnsiTheme="minorHAnsi" w:cstheme="minorHAnsi"/>
        </w:rPr>
        <w:t xml:space="preserve"> oraz osoby które mają warunkowe zaliczenie</w:t>
      </w:r>
      <w:r w:rsidR="00AD5D42" w:rsidRPr="00783887">
        <w:rPr>
          <w:rFonts w:asciiTheme="minorHAnsi" w:hAnsiTheme="minorHAnsi" w:cstheme="minorHAnsi"/>
        </w:rPr>
        <w:t xml:space="preserve"> z poprzednich lat </w:t>
      </w:r>
      <w:r w:rsidR="00E31643" w:rsidRPr="00783887">
        <w:rPr>
          <w:rFonts w:asciiTheme="minorHAnsi" w:hAnsiTheme="minorHAnsi" w:cstheme="minorHAnsi"/>
        </w:rPr>
        <w:t>studiów</w:t>
      </w:r>
      <w:r w:rsidRPr="00783887">
        <w:rPr>
          <w:rFonts w:asciiTheme="minorHAnsi" w:hAnsiTheme="minorHAnsi" w:cstheme="minorHAnsi"/>
        </w:rPr>
        <w:t>.</w:t>
      </w:r>
    </w:p>
    <w:p w:rsidR="00822CD2" w:rsidRPr="00783887" w:rsidRDefault="00822CD2" w:rsidP="00A60650">
      <w:pPr>
        <w:numPr>
          <w:ilvl w:val="0"/>
          <w:numId w:val="3"/>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 xml:space="preserve">Kandydat powinien spełniać wszystkie kryteria zawarte w umowie pomiędzy UKSW a Agencją Narodową programu Erasmus na dany rok akademicki oraz kryteria zawarte </w:t>
      </w:r>
      <w:r w:rsidRPr="00783887">
        <w:rPr>
          <w:rFonts w:asciiTheme="minorHAnsi" w:hAnsiTheme="minorHAnsi" w:cstheme="minorHAnsi"/>
        </w:rPr>
        <w:br/>
        <w:t xml:space="preserve">w „Zasadach ogólnych”. </w:t>
      </w:r>
    </w:p>
    <w:p w:rsidR="00822CD2" w:rsidRPr="00783887" w:rsidRDefault="00822CD2" w:rsidP="00A60650">
      <w:pPr>
        <w:numPr>
          <w:ilvl w:val="0"/>
          <w:numId w:val="3"/>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Kandydat musi spełniać wszystkie warunki wskazane przez uczelnię przyjmującą, obowiązujące w danym roku akademickim.</w:t>
      </w:r>
    </w:p>
    <w:p w:rsidR="00822CD2" w:rsidRPr="00783887" w:rsidRDefault="00822CD2" w:rsidP="00A60650">
      <w:pPr>
        <w:numPr>
          <w:ilvl w:val="0"/>
          <w:numId w:val="3"/>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Postępowanie rekrutacyjne ma charakter konkursowy.</w:t>
      </w:r>
    </w:p>
    <w:p w:rsidR="00822CD2" w:rsidRPr="00783887" w:rsidRDefault="00822CD2" w:rsidP="00A60650">
      <w:pPr>
        <w:spacing w:line="360" w:lineRule="auto"/>
        <w:jc w:val="both"/>
        <w:rPr>
          <w:rFonts w:asciiTheme="minorHAnsi" w:hAnsiTheme="minorHAnsi" w:cstheme="minorHAnsi"/>
        </w:rPr>
      </w:pPr>
    </w:p>
    <w:p w:rsidR="00822CD2" w:rsidRPr="00783887" w:rsidRDefault="00822CD2" w:rsidP="00A60650">
      <w:pPr>
        <w:spacing w:line="360" w:lineRule="auto"/>
        <w:ind w:left="360"/>
        <w:jc w:val="center"/>
        <w:rPr>
          <w:rFonts w:asciiTheme="minorHAnsi" w:hAnsiTheme="minorHAnsi" w:cstheme="minorHAnsi"/>
          <w:b/>
        </w:rPr>
      </w:pPr>
      <w:r w:rsidRPr="00783887">
        <w:rPr>
          <w:rFonts w:asciiTheme="minorHAnsi" w:hAnsiTheme="minorHAnsi" w:cstheme="minorHAnsi"/>
          <w:b/>
        </w:rPr>
        <w:t xml:space="preserve">§ </w:t>
      </w:r>
      <w:r w:rsidR="00270C02" w:rsidRPr="00783887">
        <w:rPr>
          <w:rFonts w:asciiTheme="minorHAnsi" w:hAnsiTheme="minorHAnsi" w:cstheme="minorHAnsi"/>
          <w:b/>
        </w:rPr>
        <w:t>8</w:t>
      </w:r>
    </w:p>
    <w:p w:rsidR="00822CD2" w:rsidRPr="00783887" w:rsidRDefault="00822CD2" w:rsidP="00A60650">
      <w:pPr>
        <w:pStyle w:val="Nagwek2"/>
        <w:jc w:val="center"/>
        <w:rPr>
          <w:rFonts w:asciiTheme="minorHAnsi" w:hAnsiTheme="minorHAnsi" w:cstheme="minorHAnsi"/>
        </w:rPr>
      </w:pPr>
      <w:r w:rsidRPr="00783887">
        <w:rPr>
          <w:rFonts w:asciiTheme="minorHAnsi" w:hAnsiTheme="minorHAnsi" w:cstheme="minorHAnsi"/>
        </w:rPr>
        <w:t>Kryteria oceny predyspozycji kandydata podczas postępowania rekrutacyjnego</w:t>
      </w:r>
    </w:p>
    <w:p w:rsidR="00822CD2" w:rsidRPr="00783887" w:rsidRDefault="00822CD2" w:rsidP="00A60650">
      <w:pPr>
        <w:spacing w:line="360" w:lineRule="auto"/>
        <w:rPr>
          <w:rFonts w:asciiTheme="minorHAnsi" w:hAnsiTheme="minorHAnsi" w:cstheme="minorHAnsi"/>
        </w:rPr>
      </w:pPr>
    </w:p>
    <w:p w:rsidR="00E31643" w:rsidRPr="00783887" w:rsidRDefault="00822CD2" w:rsidP="00E31643">
      <w:pPr>
        <w:pStyle w:val="Akapitzlist"/>
        <w:numPr>
          <w:ilvl w:val="0"/>
          <w:numId w:val="2"/>
        </w:numPr>
        <w:spacing w:line="360" w:lineRule="auto"/>
        <w:jc w:val="both"/>
        <w:rPr>
          <w:rFonts w:asciiTheme="minorHAnsi" w:hAnsiTheme="minorHAnsi" w:cstheme="minorHAnsi"/>
          <w:vanish/>
          <w:specVanish/>
        </w:rPr>
      </w:pPr>
      <w:r w:rsidRPr="00783887">
        <w:rPr>
          <w:rFonts w:asciiTheme="minorHAnsi" w:hAnsiTheme="minorHAnsi" w:cstheme="minorHAnsi"/>
        </w:rPr>
        <w:t>Celem postępowania rekrutacyjnego jest dokonanie oceny predyspozycji kandydata do wyjazdu na stypendium zagraniczne.</w:t>
      </w:r>
      <w:r w:rsidR="00E31643" w:rsidRPr="00783887">
        <w:rPr>
          <w:rFonts w:asciiTheme="minorHAnsi" w:hAnsiTheme="minorHAnsi" w:cstheme="minorHAnsi"/>
        </w:rPr>
        <w:t xml:space="preserve"> Podczas rozmowy kwalifikacyjnej uwzględnia się: kompletność dokumentacji przedłożonej przez kandydata, motywację oraz umiejętność uzasadnienia zgłoszonego wyboru.</w:t>
      </w:r>
    </w:p>
    <w:p w:rsidR="00E31643" w:rsidRPr="00783887" w:rsidRDefault="00E31643" w:rsidP="00E31643">
      <w:pPr>
        <w:spacing w:line="360" w:lineRule="auto"/>
        <w:rPr>
          <w:rFonts w:asciiTheme="minorHAnsi" w:hAnsiTheme="minorHAnsi" w:cstheme="minorHAnsi"/>
        </w:rPr>
      </w:pPr>
    </w:p>
    <w:p w:rsidR="00822CD2" w:rsidRPr="00783887" w:rsidRDefault="00822CD2" w:rsidP="00A60650">
      <w:pPr>
        <w:numPr>
          <w:ilvl w:val="0"/>
          <w:numId w:val="2"/>
        </w:numPr>
        <w:tabs>
          <w:tab w:val="clear" w:pos="72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 xml:space="preserve">O zakwalifikowaniu studenta na wyjazd zagraniczny w ramach programu Erasmus decyduje liczba punktów określona w następujący sposób: </w:t>
      </w:r>
    </w:p>
    <w:p w:rsidR="00822CD2" w:rsidRPr="00783887" w:rsidRDefault="00822CD2" w:rsidP="00A60650">
      <w:pPr>
        <w:numPr>
          <w:ilvl w:val="1"/>
          <w:numId w:val="12"/>
        </w:numPr>
        <w:spacing w:line="360" w:lineRule="auto"/>
        <w:ind w:left="993" w:hanging="567"/>
        <w:jc w:val="both"/>
        <w:rPr>
          <w:rFonts w:asciiTheme="minorHAnsi" w:hAnsiTheme="minorHAnsi" w:cstheme="minorHAnsi"/>
        </w:rPr>
      </w:pPr>
      <w:r w:rsidRPr="00783887">
        <w:rPr>
          <w:rFonts w:asciiTheme="minorHAnsi" w:hAnsiTheme="minorHAnsi" w:cstheme="minorHAnsi"/>
        </w:rPr>
        <w:t xml:space="preserve">Ocena z języka (egzamin pisemny – poziomujący, egzamin ustny). Z egzaminu pisemnego i ustnego będzie wystawiana jedna ocena. Student musi wykazać się znajomością języka obcego na poziomie co najmniej B1 bądź wyższym (np. B2), w zależności od wymagań uczelni partnerskiej. Jeśli student osiągnie poziom wyższy niż wymagany (np. C1), za każdy kolejny poziom powyżej wymaganego minimum otrzyma dodatkowo 1 punkt. </w:t>
      </w:r>
    </w:p>
    <w:p w:rsidR="00822CD2" w:rsidRPr="00783887" w:rsidRDefault="00822CD2" w:rsidP="00A60650">
      <w:pPr>
        <w:numPr>
          <w:ilvl w:val="1"/>
          <w:numId w:val="12"/>
        </w:numPr>
        <w:spacing w:line="360" w:lineRule="auto"/>
        <w:ind w:left="993" w:hanging="567"/>
        <w:jc w:val="both"/>
        <w:rPr>
          <w:rFonts w:asciiTheme="minorHAnsi" w:hAnsiTheme="minorHAnsi" w:cstheme="minorHAnsi"/>
        </w:rPr>
      </w:pPr>
      <w:r w:rsidRPr="00783887">
        <w:rPr>
          <w:rFonts w:asciiTheme="minorHAnsi" w:hAnsiTheme="minorHAnsi" w:cstheme="minorHAnsi"/>
        </w:rPr>
        <w:t xml:space="preserve">Decyzją </w:t>
      </w:r>
      <w:r w:rsidR="00AD5D42" w:rsidRPr="00783887">
        <w:rPr>
          <w:rFonts w:asciiTheme="minorHAnsi" w:hAnsiTheme="minorHAnsi" w:cstheme="minorHAnsi"/>
        </w:rPr>
        <w:t xml:space="preserve">Komisji </w:t>
      </w:r>
      <w:r w:rsidR="00E31643" w:rsidRPr="00783887">
        <w:rPr>
          <w:rFonts w:asciiTheme="minorHAnsi" w:hAnsiTheme="minorHAnsi" w:cstheme="minorHAnsi"/>
        </w:rPr>
        <w:t>IHS</w:t>
      </w:r>
      <w:r w:rsidR="00AD5D42" w:rsidRPr="00783887">
        <w:rPr>
          <w:rFonts w:asciiTheme="minorHAnsi" w:hAnsiTheme="minorHAnsi" w:cstheme="minorHAnsi"/>
        </w:rPr>
        <w:t xml:space="preserve"> </w:t>
      </w:r>
      <w:r w:rsidRPr="00783887">
        <w:rPr>
          <w:rFonts w:asciiTheme="minorHAnsi" w:hAnsiTheme="minorHAnsi" w:cstheme="minorHAnsi"/>
        </w:rPr>
        <w:t xml:space="preserve">studenci, którzy wykażą się znajomością języka na poziomie niższym niż wymagany (np. A2/B1), mogą zostać zakwalifikowani do programu na wyjazd w semestrze letnim. Warunkiem dopuszczenia studenta do wyjazdu będzie ponowne przystąpienie do egzaminu językowego w rekrutacji uzupełniającej oraz wykazanie się znajomością języka na wymaganym poziomie. </w:t>
      </w:r>
    </w:p>
    <w:p w:rsidR="00822CD2" w:rsidRPr="00783887" w:rsidRDefault="00822CD2" w:rsidP="00A60650">
      <w:pPr>
        <w:numPr>
          <w:ilvl w:val="1"/>
          <w:numId w:val="12"/>
        </w:numPr>
        <w:spacing w:line="360" w:lineRule="auto"/>
        <w:ind w:left="993" w:hanging="567"/>
        <w:jc w:val="both"/>
        <w:rPr>
          <w:rFonts w:asciiTheme="minorHAnsi" w:hAnsiTheme="minorHAnsi" w:cstheme="minorHAnsi"/>
        </w:rPr>
      </w:pPr>
      <w:r w:rsidRPr="00783887">
        <w:rPr>
          <w:rFonts w:asciiTheme="minorHAnsi" w:hAnsiTheme="minorHAnsi" w:cstheme="minorHAnsi"/>
        </w:rPr>
        <w:t xml:space="preserve">Średnia ocen (max. 5 punktów) obliczona na podstawie wszystkich ocen uzyskanych </w:t>
      </w:r>
      <w:r w:rsidRPr="00783887">
        <w:rPr>
          <w:rFonts w:asciiTheme="minorHAnsi" w:hAnsiTheme="minorHAnsi" w:cstheme="minorHAnsi"/>
        </w:rPr>
        <w:br/>
        <w:t>w trakcie toku studiów włącznie z ocenami niedostatecznymi oraz poprawkami. Ranking ocen przygotowują dziekanaty poszczególnych wydziałów. W przypadku studentów I roku studiów 2. oraz 3. stopnia brana jest pod uwagę ocena z dyplomu (odpowiednio licencjackiego lub magisterskiego).</w:t>
      </w:r>
    </w:p>
    <w:p w:rsidR="00822CD2" w:rsidRPr="00783887" w:rsidRDefault="00822CD2" w:rsidP="00A60650">
      <w:pPr>
        <w:numPr>
          <w:ilvl w:val="1"/>
          <w:numId w:val="12"/>
        </w:numPr>
        <w:spacing w:line="360" w:lineRule="auto"/>
        <w:ind w:left="993" w:hanging="567"/>
        <w:jc w:val="both"/>
        <w:rPr>
          <w:rFonts w:asciiTheme="minorHAnsi" w:hAnsiTheme="minorHAnsi" w:cstheme="minorHAnsi"/>
        </w:rPr>
      </w:pPr>
      <w:r w:rsidRPr="00783887">
        <w:rPr>
          <w:rFonts w:asciiTheme="minorHAnsi" w:hAnsiTheme="minorHAnsi" w:cstheme="minorHAnsi"/>
        </w:rPr>
        <w:t xml:space="preserve">Ocena </w:t>
      </w:r>
      <w:r w:rsidR="00BB272E" w:rsidRPr="00783887">
        <w:rPr>
          <w:rFonts w:asciiTheme="minorHAnsi" w:hAnsiTheme="minorHAnsi" w:cstheme="minorHAnsi"/>
        </w:rPr>
        <w:t xml:space="preserve">wniosku kandydata wystawiona przez </w:t>
      </w:r>
      <w:r w:rsidR="00AD6FF0" w:rsidRPr="00783887">
        <w:rPr>
          <w:rFonts w:asciiTheme="minorHAnsi" w:hAnsiTheme="minorHAnsi" w:cstheme="minorHAnsi"/>
        </w:rPr>
        <w:t xml:space="preserve">komisję pod przewodnictwem </w:t>
      </w:r>
      <w:r w:rsidRPr="00783887">
        <w:rPr>
          <w:rFonts w:asciiTheme="minorHAnsi" w:hAnsiTheme="minorHAnsi" w:cstheme="minorHAnsi"/>
        </w:rPr>
        <w:t>koordynatora wydziałowego</w:t>
      </w:r>
      <w:r w:rsidR="00AD5D42" w:rsidRPr="00783887">
        <w:rPr>
          <w:rFonts w:asciiTheme="minorHAnsi" w:hAnsiTheme="minorHAnsi" w:cstheme="minorHAnsi"/>
        </w:rPr>
        <w:t>/instytutowego</w:t>
      </w:r>
      <w:r w:rsidRPr="00783887">
        <w:rPr>
          <w:rFonts w:asciiTheme="minorHAnsi" w:hAnsiTheme="minorHAnsi" w:cstheme="minorHAnsi"/>
        </w:rPr>
        <w:t xml:space="preserve"> (max. </w:t>
      </w:r>
      <w:r w:rsidR="004507EC" w:rsidRPr="00783887">
        <w:rPr>
          <w:rFonts w:asciiTheme="minorHAnsi" w:hAnsiTheme="minorHAnsi" w:cstheme="minorHAnsi"/>
        </w:rPr>
        <w:t>6</w:t>
      </w:r>
      <w:r w:rsidRPr="00783887">
        <w:rPr>
          <w:rFonts w:asciiTheme="minorHAnsi" w:hAnsiTheme="minorHAnsi" w:cstheme="minorHAnsi"/>
        </w:rPr>
        <w:t xml:space="preserve"> punktów) wystawiana według następujących kryteriów (każdy punkt może być rozpisany dziesiętnie):</w:t>
      </w:r>
    </w:p>
    <w:p w:rsidR="00822CD2" w:rsidRPr="00783887" w:rsidRDefault="00822CD2" w:rsidP="00A60650">
      <w:pPr>
        <w:numPr>
          <w:ilvl w:val="2"/>
          <w:numId w:val="13"/>
        </w:numPr>
        <w:spacing w:line="360" w:lineRule="auto"/>
        <w:ind w:left="993" w:firstLine="0"/>
        <w:jc w:val="both"/>
        <w:rPr>
          <w:rFonts w:asciiTheme="minorHAnsi" w:hAnsiTheme="minorHAnsi" w:cstheme="minorHAnsi"/>
        </w:rPr>
      </w:pPr>
      <w:r w:rsidRPr="00783887">
        <w:rPr>
          <w:rFonts w:asciiTheme="minorHAnsi" w:hAnsiTheme="minorHAnsi" w:cstheme="minorHAnsi"/>
        </w:rPr>
        <w:t xml:space="preserve">za motywację </w:t>
      </w:r>
      <w:r w:rsidRPr="00783887">
        <w:rPr>
          <w:rFonts w:asciiTheme="minorHAnsi" w:hAnsiTheme="minorHAnsi" w:cstheme="minorHAnsi"/>
        </w:rPr>
        <w:tab/>
      </w:r>
      <w:r w:rsidRPr="00783887">
        <w:rPr>
          <w:rFonts w:asciiTheme="minorHAnsi" w:hAnsiTheme="minorHAnsi" w:cstheme="minorHAnsi"/>
        </w:rPr>
        <w:tab/>
      </w:r>
      <w:r w:rsidRPr="00783887">
        <w:rPr>
          <w:rFonts w:asciiTheme="minorHAnsi" w:hAnsiTheme="minorHAnsi" w:cstheme="minorHAnsi"/>
        </w:rPr>
        <w:tab/>
      </w:r>
      <w:r w:rsidRPr="00783887">
        <w:rPr>
          <w:rFonts w:asciiTheme="minorHAnsi" w:hAnsiTheme="minorHAnsi" w:cstheme="minorHAnsi"/>
        </w:rPr>
        <w:tab/>
      </w:r>
      <w:r w:rsidR="004507EC" w:rsidRPr="00783887">
        <w:rPr>
          <w:rFonts w:asciiTheme="minorHAnsi" w:hAnsiTheme="minorHAnsi" w:cstheme="minorHAnsi"/>
        </w:rPr>
        <w:t>2</w:t>
      </w:r>
      <w:r w:rsidRPr="00783887">
        <w:rPr>
          <w:rFonts w:asciiTheme="minorHAnsi" w:hAnsiTheme="minorHAnsi" w:cstheme="minorHAnsi"/>
        </w:rPr>
        <w:t xml:space="preserve"> punkt</w:t>
      </w:r>
      <w:r w:rsidR="004507EC" w:rsidRPr="00783887">
        <w:rPr>
          <w:rFonts w:asciiTheme="minorHAnsi" w:hAnsiTheme="minorHAnsi" w:cstheme="minorHAnsi"/>
        </w:rPr>
        <w:t>y</w:t>
      </w:r>
      <w:r w:rsidRPr="00783887">
        <w:rPr>
          <w:rFonts w:asciiTheme="minorHAnsi" w:hAnsiTheme="minorHAnsi" w:cstheme="minorHAnsi"/>
        </w:rPr>
        <w:t>,</w:t>
      </w:r>
    </w:p>
    <w:p w:rsidR="00822CD2" w:rsidRPr="00783887" w:rsidRDefault="00822CD2" w:rsidP="00A60650">
      <w:pPr>
        <w:numPr>
          <w:ilvl w:val="2"/>
          <w:numId w:val="13"/>
        </w:numPr>
        <w:spacing w:line="360" w:lineRule="auto"/>
        <w:ind w:left="993" w:firstLine="0"/>
        <w:jc w:val="both"/>
        <w:rPr>
          <w:rFonts w:asciiTheme="minorHAnsi" w:hAnsiTheme="minorHAnsi" w:cstheme="minorHAnsi"/>
        </w:rPr>
      </w:pPr>
      <w:r w:rsidRPr="00783887">
        <w:rPr>
          <w:rFonts w:asciiTheme="minorHAnsi" w:hAnsiTheme="minorHAnsi" w:cstheme="minorHAnsi"/>
        </w:rPr>
        <w:t>za merytoryczne przygotowanie</w:t>
      </w:r>
      <w:r w:rsidR="00AD5D42" w:rsidRPr="00783887">
        <w:rPr>
          <w:rFonts w:asciiTheme="minorHAnsi" w:hAnsiTheme="minorHAnsi" w:cstheme="minorHAnsi"/>
        </w:rPr>
        <w:t>/uzasadnienie studiów zagranicznych</w:t>
      </w:r>
      <w:r w:rsidRPr="00783887">
        <w:rPr>
          <w:rFonts w:asciiTheme="minorHAnsi" w:hAnsiTheme="minorHAnsi" w:cstheme="minorHAnsi"/>
        </w:rPr>
        <w:t xml:space="preserve"> </w:t>
      </w:r>
      <w:r w:rsidR="00AD5D42" w:rsidRPr="00783887">
        <w:rPr>
          <w:rFonts w:asciiTheme="minorHAnsi" w:hAnsiTheme="minorHAnsi" w:cstheme="minorHAnsi"/>
        </w:rPr>
        <w:t>2</w:t>
      </w:r>
      <w:r w:rsidRPr="00783887">
        <w:rPr>
          <w:rFonts w:asciiTheme="minorHAnsi" w:hAnsiTheme="minorHAnsi" w:cstheme="minorHAnsi"/>
        </w:rPr>
        <w:t xml:space="preserve"> punkty,</w:t>
      </w:r>
    </w:p>
    <w:p w:rsidR="00822CD2" w:rsidRPr="00783887" w:rsidRDefault="00822CD2" w:rsidP="00A60650">
      <w:pPr>
        <w:numPr>
          <w:ilvl w:val="2"/>
          <w:numId w:val="13"/>
        </w:numPr>
        <w:spacing w:line="360" w:lineRule="auto"/>
        <w:ind w:left="993" w:firstLine="0"/>
        <w:jc w:val="both"/>
        <w:rPr>
          <w:rFonts w:asciiTheme="minorHAnsi" w:hAnsiTheme="minorHAnsi" w:cstheme="minorHAnsi"/>
        </w:rPr>
      </w:pPr>
      <w:r w:rsidRPr="00783887">
        <w:rPr>
          <w:rFonts w:asciiTheme="minorHAnsi" w:hAnsiTheme="minorHAnsi" w:cstheme="minorHAnsi"/>
        </w:rPr>
        <w:t>za autoprezentację</w:t>
      </w:r>
      <w:r w:rsidRPr="00783887">
        <w:rPr>
          <w:rFonts w:asciiTheme="minorHAnsi" w:hAnsiTheme="minorHAnsi" w:cstheme="minorHAnsi"/>
        </w:rPr>
        <w:tab/>
      </w:r>
      <w:r w:rsidRPr="00783887">
        <w:rPr>
          <w:rFonts w:asciiTheme="minorHAnsi" w:hAnsiTheme="minorHAnsi" w:cstheme="minorHAnsi"/>
        </w:rPr>
        <w:tab/>
      </w:r>
      <w:r w:rsidRPr="00783887">
        <w:rPr>
          <w:rFonts w:asciiTheme="minorHAnsi" w:hAnsiTheme="minorHAnsi" w:cstheme="minorHAnsi"/>
        </w:rPr>
        <w:tab/>
      </w:r>
      <w:r w:rsidR="00AD5D42" w:rsidRPr="00783887">
        <w:rPr>
          <w:rFonts w:asciiTheme="minorHAnsi" w:hAnsiTheme="minorHAnsi" w:cstheme="minorHAnsi"/>
        </w:rPr>
        <w:t>2</w:t>
      </w:r>
      <w:r w:rsidRPr="00783887">
        <w:rPr>
          <w:rFonts w:asciiTheme="minorHAnsi" w:hAnsiTheme="minorHAnsi" w:cstheme="minorHAnsi"/>
        </w:rPr>
        <w:t xml:space="preserve"> punkt</w:t>
      </w:r>
      <w:r w:rsidR="00AD5D42" w:rsidRPr="00783887">
        <w:rPr>
          <w:rFonts w:asciiTheme="minorHAnsi" w:hAnsiTheme="minorHAnsi" w:cstheme="minorHAnsi"/>
        </w:rPr>
        <w:t>y</w:t>
      </w:r>
      <w:r w:rsidRPr="00783887">
        <w:rPr>
          <w:rFonts w:asciiTheme="minorHAnsi" w:hAnsiTheme="minorHAnsi" w:cstheme="minorHAnsi"/>
        </w:rPr>
        <w:t>.</w:t>
      </w:r>
    </w:p>
    <w:p w:rsidR="00822CD2" w:rsidRPr="00783887" w:rsidRDefault="00822CD2" w:rsidP="00A60650">
      <w:pPr>
        <w:numPr>
          <w:ilvl w:val="1"/>
          <w:numId w:val="12"/>
        </w:numPr>
        <w:spacing w:line="360" w:lineRule="auto"/>
        <w:ind w:left="993" w:hanging="567"/>
        <w:jc w:val="both"/>
        <w:rPr>
          <w:rFonts w:asciiTheme="minorHAnsi" w:hAnsiTheme="minorHAnsi" w:cstheme="minorHAnsi"/>
        </w:rPr>
      </w:pPr>
      <w:r w:rsidRPr="00783887">
        <w:rPr>
          <w:rFonts w:asciiTheme="minorHAnsi" w:hAnsiTheme="minorHAnsi" w:cstheme="minorHAnsi"/>
        </w:rPr>
        <w:t xml:space="preserve">Uczestnictwo w wykładach obcojęzycznych (1 punkt). </w:t>
      </w:r>
    </w:p>
    <w:p w:rsidR="00822CD2" w:rsidRPr="00783887" w:rsidRDefault="00822CD2" w:rsidP="00A60650">
      <w:pPr>
        <w:numPr>
          <w:ilvl w:val="0"/>
          <w:numId w:val="13"/>
        </w:numPr>
        <w:spacing w:line="360" w:lineRule="auto"/>
        <w:ind w:left="426" w:hanging="426"/>
        <w:jc w:val="both"/>
        <w:rPr>
          <w:rFonts w:asciiTheme="minorHAnsi" w:hAnsiTheme="minorHAnsi" w:cstheme="minorHAnsi"/>
        </w:rPr>
      </w:pPr>
      <w:r w:rsidRPr="00783887">
        <w:rPr>
          <w:rFonts w:asciiTheme="minorHAnsi" w:hAnsiTheme="minorHAnsi" w:cstheme="minorHAnsi"/>
        </w:rPr>
        <w:t>Niestawienie się kandydata na egzamin językowy oraz rozmowę kwalifikacyjną uniemożliwia jego u</w:t>
      </w:r>
      <w:r w:rsidR="00BC5FCC" w:rsidRPr="00783887">
        <w:rPr>
          <w:rFonts w:asciiTheme="minorHAnsi" w:hAnsiTheme="minorHAnsi" w:cstheme="minorHAnsi"/>
        </w:rPr>
        <w:t>dział w postępowaniu, chyba że K</w:t>
      </w:r>
      <w:r w:rsidRPr="00783887">
        <w:rPr>
          <w:rFonts w:asciiTheme="minorHAnsi" w:hAnsiTheme="minorHAnsi" w:cstheme="minorHAnsi"/>
        </w:rPr>
        <w:t>omisja, biorąc pod uwagę szczególne okoliczności, określi inny tryb postępowania.</w:t>
      </w:r>
    </w:p>
    <w:p w:rsidR="00E31643" w:rsidRPr="00783887" w:rsidRDefault="00822CD2" w:rsidP="00E31643">
      <w:pPr>
        <w:numPr>
          <w:ilvl w:val="0"/>
          <w:numId w:val="13"/>
        </w:numPr>
        <w:spacing w:line="360" w:lineRule="auto"/>
        <w:ind w:left="426" w:hanging="426"/>
        <w:jc w:val="both"/>
        <w:rPr>
          <w:rFonts w:asciiTheme="minorHAnsi" w:hAnsiTheme="minorHAnsi" w:cstheme="minorHAnsi"/>
          <w:b/>
        </w:rPr>
      </w:pPr>
      <w:r w:rsidRPr="00783887">
        <w:rPr>
          <w:rFonts w:asciiTheme="minorHAnsi" w:hAnsiTheme="minorHAnsi" w:cstheme="minorHAnsi"/>
        </w:rPr>
        <w:t>Jeżeli niepełnosprawność kandydata uniemożliwia mu udział w postępowaniu rekrutacyjnym, przewodniczący danej komisji ustala inny tryb postępowania.</w:t>
      </w:r>
      <w:r w:rsidR="00E31643" w:rsidRPr="00783887">
        <w:rPr>
          <w:rFonts w:asciiTheme="minorHAnsi" w:hAnsiTheme="minorHAnsi" w:cstheme="minorHAnsi"/>
        </w:rPr>
        <w:t xml:space="preserve"> </w:t>
      </w:r>
    </w:p>
    <w:p w:rsidR="004507EC" w:rsidRPr="00783887" w:rsidRDefault="004507EC" w:rsidP="004507EC">
      <w:pPr>
        <w:spacing w:line="360" w:lineRule="auto"/>
        <w:ind w:left="426"/>
        <w:jc w:val="both"/>
        <w:rPr>
          <w:rFonts w:asciiTheme="minorHAnsi" w:hAnsiTheme="minorHAnsi" w:cstheme="minorHAnsi"/>
          <w:b/>
        </w:rPr>
      </w:pPr>
    </w:p>
    <w:p w:rsidR="00822CD2" w:rsidRPr="00783887" w:rsidRDefault="00822CD2" w:rsidP="004507EC">
      <w:pPr>
        <w:spacing w:line="360" w:lineRule="auto"/>
        <w:ind w:left="426"/>
        <w:jc w:val="center"/>
        <w:rPr>
          <w:rFonts w:asciiTheme="minorHAnsi" w:hAnsiTheme="minorHAnsi" w:cstheme="minorHAnsi"/>
          <w:b/>
        </w:rPr>
      </w:pPr>
      <w:r w:rsidRPr="00783887">
        <w:rPr>
          <w:rFonts w:asciiTheme="minorHAnsi" w:hAnsiTheme="minorHAnsi" w:cstheme="minorHAnsi"/>
          <w:b/>
        </w:rPr>
        <w:t xml:space="preserve">§ </w:t>
      </w:r>
      <w:r w:rsidR="00270C02" w:rsidRPr="00783887">
        <w:rPr>
          <w:rFonts w:asciiTheme="minorHAnsi" w:hAnsiTheme="minorHAnsi" w:cstheme="minorHAnsi"/>
          <w:b/>
        </w:rPr>
        <w:t>9</w:t>
      </w:r>
    </w:p>
    <w:p w:rsidR="00822CD2" w:rsidRPr="00783887" w:rsidRDefault="00822CD2" w:rsidP="00A60650">
      <w:pPr>
        <w:pStyle w:val="Nagwek3"/>
        <w:jc w:val="center"/>
        <w:rPr>
          <w:rFonts w:asciiTheme="minorHAnsi" w:hAnsiTheme="minorHAnsi" w:cstheme="minorHAnsi"/>
        </w:rPr>
      </w:pPr>
      <w:r w:rsidRPr="00783887">
        <w:rPr>
          <w:rFonts w:asciiTheme="minorHAnsi" w:hAnsiTheme="minorHAnsi" w:cstheme="minorHAnsi"/>
        </w:rPr>
        <w:t>Ogłoszenie wyników postępowania rekrutacyjnego</w:t>
      </w:r>
    </w:p>
    <w:p w:rsidR="004507EC" w:rsidRPr="00783887" w:rsidRDefault="004507EC" w:rsidP="004507EC">
      <w:pPr>
        <w:rPr>
          <w:rFonts w:asciiTheme="minorHAnsi" w:hAnsiTheme="minorHAnsi" w:cstheme="minorHAnsi"/>
        </w:rPr>
      </w:pPr>
    </w:p>
    <w:p w:rsidR="004507EC" w:rsidRPr="00783887" w:rsidRDefault="004507EC" w:rsidP="004507EC">
      <w:pPr>
        <w:spacing w:line="360" w:lineRule="auto"/>
        <w:rPr>
          <w:rFonts w:asciiTheme="minorHAnsi" w:hAnsiTheme="minorHAnsi" w:cstheme="minorHAnsi"/>
        </w:rPr>
      </w:pPr>
      <w:r w:rsidRPr="00783887">
        <w:rPr>
          <w:rFonts w:asciiTheme="minorHAnsi" w:hAnsiTheme="minorHAnsi" w:cstheme="minorHAnsi"/>
        </w:rPr>
        <w:t xml:space="preserve">1. Po zakończeniu postępowania rekrutacyjnego Komisja Rekrutacyjna sporządza: </w:t>
      </w:r>
    </w:p>
    <w:p w:rsidR="004507EC" w:rsidRPr="00783887" w:rsidRDefault="004507EC" w:rsidP="004507EC">
      <w:pPr>
        <w:spacing w:line="360" w:lineRule="auto"/>
        <w:rPr>
          <w:rFonts w:asciiTheme="minorHAnsi" w:hAnsiTheme="minorHAnsi" w:cstheme="minorHAnsi"/>
        </w:rPr>
      </w:pPr>
      <w:r w:rsidRPr="00783887">
        <w:rPr>
          <w:rFonts w:asciiTheme="minorHAnsi" w:hAnsiTheme="minorHAnsi" w:cstheme="minorHAnsi"/>
        </w:rPr>
        <w:t xml:space="preserve">1) listę kandydatów wstępnie zakwalifikowanych do stypendium na praktyki zagraniczne w ramach Programu Erasmus+, </w:t>
      </w:r>
    </w:p>
    <w:p w:rsidR="004507EC" w:rsidRPr="00783887" w:rsidRDefault="004507EC" w:rsidP="004507EC">
      <w:pPr>
        <w:spacing w:line="360" w:lineRule="auto"/>
        <w:rPr>
          <w:rFonts w:asciiTheme="minorHAnsi" w:hAnsiTheme="minorHAnsi" w:cstheme="minorHAnsi"/>
        </w:rPr>
      </w:pPr>
      <w:r w:rsidRPr="00783887">
        <w:rPr>
          <w:rFonts w:asciiTheme="minorHAnsi" w:hAnsiTheme="minorHAnsi" w:cstheme="minorHAnsi"/>
        </w:rPr>
        <w:t xml:space="preserve">2) listę rezerwową kandydatów. </w:t>
      </w:r>
    </w:p>
    <w:p w:rsidR="004507EC" w:rsidRPr="00783887" w:rsidRDefault="004507EC" w:rsidP="004507EC">
      <w:pPr>
        <w:spacing w:line="360" w:lineRule="auto"/>
        <w:rPr>
          <w:rFonts w:asciiTheme="minorHAnsi" w:hAnsiTheme="minorHAnsi" w:cstheme="minorHAnsi"/>
        </w:rPr>
      </w:pPr>
      <w:r w:rsidRPr="00783887">
        <w:rPr>
          <w:rFonts w:asciiTheme="minorHAnsi" w:hAnsiTheme="minorHAnsi" w:cstheme="minorHAnsi"/>
        </w:rPr>
        <w:t xml:space="preserve">2. Komisja informuje kandydatów o wyniku rozmowy kwalifikacyjnej ustnie po podjęciu decyzji </w:t>
      </w:r>
      <w:r w:rsidR="0060555D" w:rsidRPr="00783887">
        <w:rPr>
          <w:rFonts w:asciiTheme="minorHAnsi" w:hAnsiTheme="minorHAnsi" w:cstheme="minorHAnsi"/>
        </w:rPr>
        <w:t>następnie</w:t>
      </w:r>
      <w:r w:rsidRPr="00783887">
        <w:rPr>
          <w:rFonts w:asciiTheme="minorHAnsi" w:hAnsiTheme="minorHAnsi" w:cstheme="minorHAnsi"/>
        </w:rPr>
        <w:t xml:space="preserve"> ogłasza powyższe listy na stronie internetowej IHS w zakładce Erasmus+  – wyłącznie podając numery albumów kandydatów.</w:t>
      </w:r>
    </w:p>
    <w:p w:rsidR="004507EC" w:rsidRPr="00783887" w:rsidRDefault="004507EC" w:rsidP="004507EC">
      <w:pPr>
        <w:rPr>
          <w:rFonts w:asciiTheme="minorHAnsi" w:hAnsiTheme="minorHAnsi" w:cstheme="minorHAnsi"/>
        </w:rPr>
      </w:pPr>
    </w:p>
    <w:p w:rsidR="00822CD2" w:rsidRPr="00783887" w:rsidRDefault="00822CD2" w:rsidP="00A60650">
      <w:pPr>
        <w:spacing w:line="360" w:lineRule="auto"/>
        <w:jc w:val="center"/>
        <w:rPr>
          <w:rFonts w:asciiTheme="minorHAnsi" w:hAnsiTheme="minorHAnsi" w:cstheme="minorHAnsi"/>
          <w:b/>
        </w:rPr>
      </w:pPr>
      <w:r w:rsidRPr="00783887">
        <w:rPr>
          <w:rFonts w:asciiTheme="minorHAnsi" w:hAnsiTheme="minorHAnsi" w:cstheme="minorHAnsi"/>
          <w:b/>
        </w:rPr>
        <w:t xml:space="preserve">§ </w:t>
      </w:r>
      <w:r w:rsidR="00270C02" w:rsidRPr="00783887">
        <w:rPr>
          <w:rFonts w:asciiTheme="minorHAnsi" w:hAnsiTheme="minorHAnsi" w:cstheme="minorHAnsi"/>
          <w:b/>
        </w:rPr>
        <w:t>10</w:t>
      </w:r>
    </w:p>
    <w:p w:rsidR="00822CD2" w:rsidRPr="00783887" w:rsidRDefault="00822CD2" w:rsidP="00A60650">
      <w:pPr>
        <w:spacing w:line="360" w:lineRule="auto"/>
        <w:jc w:val="center"/>
        <w:rPr>
          <w:rFonts w:asciiTheme="minorHAnsi" w:hAnsiTheme="minorHAnsi" w:cstheme="minorHAnsi"/>
          <w:b/>
        </w:rPr>
      </w:pPr>
      <w:r w:rsidRPr="00783887">
        <w:rPr>
          <w:rFonts w:asciiTheme="minorHAnsi" w:hAnsiTheme="minorHAnsi" w:cstheme="minorHAnsi"/>
          <w:b/>
        </w:rPr>
        <w:t>Przyznanie grantu na czas pobytu w uczelni partnerskiej</w:t>
      </w:r>
    </w:p>
    <w:p w:rsidR="00070429" w:rsidRPr="00783887" w:rsidRDefault="00070429" w:rsidP="00070429">
      <w:pPr>
        <w:rPr>
          <w:rFonts w:asciiTheme="minorHAnsi" w:hAnsiTheme="minorHAnsi" w:cstheme="minorHAnsi"/>
        </w:rPr>
      </w:pPr>
    </w:p>
    <w:p w:rsidR="00822CD2" w:rsidRPr="00783887" w:rsidRDefault="00070429" w:rsidP="00070429">
      <w:pPr>
        <w:numPr>
          <w:ilvl w:val="6"/>
          <w:numId w:val="10"/>
        </w:numPr>
        <w:spacing w:line="360" w:lineRule="auto"/>
        <w:ind w:left="426" w:hanging="426"/>
        <w:jc w:val="both"/>
        <w:rPr>
          <w:rFonts w:asciiTheme="minorHAnsi" w:hAnsiTheme="minorHAnsi" w:cstheme="minorHAnsi"/>
        </w:rPr>
      </w:pPr>
      <w:r w:rsidRPr="00783887">
        <w:rPr>
          <w:rFonts w:asciiTheme="minorHAnsi" w:hAnsiTheme="minorHAnsi" w:cstheme="minorHAnsi"/>
        </w:rPr>
        <w:t>Finansowanie wyjazdów będzie możliwe dopiero po podpisaniu w DWM indywidualnej umowy w programie Erasmus+. Do czasu pisemnego potwierdzenia przyjęcia na studia przez uczelnię zagraniczną oraz podpisania przez studenta umowy indywidualnej, każda osoba zakwalifikowana na stypendium Erasmus+ jest osobą zakwalifikowaną wstępnie. Niepodpisanie umowy do dnia rozpoczęcia danego semestru w uczelni zagranicznej jest jednoznaczne z rezygnacją z przyznanego stypendium.</w:t>
      </w:r>
    </w:p>
    <w:p w:rsidR="00822CD2" w:rsidRPr="00783887" w:rsidRDefault="00822CD2" w:rsidP="00A60650">
      <w:pPr>
        <w:numPr>
          <w:ilvl w:val="6"/>
          <w:numId w:val="10"/>
        </w:numPr>
        <w:spacing w:line="360" w:lineRule="auto"/>
        <w:ind w:left="426" w:hanging="426"/>
        <w:jc w:val="both"/>
        <w:rPr>
          <w:rFonts w:asciiTheme="minorHAnsi" w:hAnsiTheme="minorHAnsi" w:cstheme="minorHAnsi"/>
        </w:rPr>
      </w:pPr>
      <w:r w:rsidRPr="00783887">
        <w:rPr>
          <w:rFonts w:asciiTheme="minorHAnsi" w:hAnsiTheme="minorHAnsi" w:cstheme="minorHAnsi"/>
        </w:rPr>
        <w:t xml:space="preserve">W przypadku dysponowania wystarczającą wysokością środków finansowych, UKSW przyzna grant wszystkim studentom zakwalifikowanym do programu Erasmus+ studia. </w:t>
      </w:r>
    </w:p>
    <w:p w:rsidR="00822CD2" w:rsidRPr="00783887" w:rsidRDefault="00822CD2" w:rsidP="00A60650">
      <w:pPr>
        <w:numPr>
          <w:ilvl w:val="6"/>
          <w:numId w:val="10"/>
        </w:numPr>
        <w:spacing w:line="360" w:lineRule="auto"/>
        <w:ind w:left="426" w:hanging="426"/>
        <w:jc w:val="both"/>
        <w:rPr>
          <w:rFonts w:asciiTheme="minorHAnsi" w:hAnsiTheme="minorHAnsi" w:cstheme="minorHAnsi"/>
        </w:rPr>
      </w:pPr>
      <w:r w:rsidRPr="00783887">
        <w:rPr>
          <w:rFonts w:asciiTheme="minorHAnsi" w:hAnsiTheme="minorHAnsi" w:cstheme="minorHAnsi"/>
        </w:rPr>
        <w:t>W przypadku ograniczonej ilości środków finansowych grant zostanie przyznany osobom zajmującym pierwsze miejsca na liście rankingowej, które uzyskały najwyższą liczbę punktów. Liczba osób, którym zostanie przyznany grant, będzie zależeć od przyznanych UKSW środków finansowych.</w:t>
      </w:r>
    </w:p>
    <w:p w:rsidR="00822CD2" w:rsidRPr="00783887" w:rsidRDefault="00822CD2" w:rsidP="00A60650">
      <w:pPr>
        <w:numPr>
          <w:ilvl w:val="6"/>
          <w:numId w:val="10"/>
        </w:numPr>
        <w:spacing w:line="360" w:lineRule="auto"/>
        <w:ind w:left="426" w:hanging="426"/>
        <w:jc w:val="both"/>
        <w:rPr>
          <w:rFonts w:asciiTheme="minorHAnsi" w:hAnsiTheme="minorHAnsi" w:cstheme="minorHAnsi"/>
        </w:rPr>
      </w:pPr>
      <w:r w:rsidRPr="00783887">
        <w:rPr>
          <w:rFonts w:asciiTheme="minorHAnsi" w:hAnsiTheme="minorHAnsi" w:cstheme="minorHAnsi"/>
        </w:rPr>
        <w:t>Osoby, które zakwalifikują się do programu Erasmus+, a którym dofinansowanie nie zostanie przyznane, będą mogły zrealizować wyjazd bez stypendium (z tzw. stypendium zerowym).</w:t>
      </w:r>
    </w:p>
    <w:p w:rsidR="00822CD2" w:rsidRPr="00783887" w:rsidRDefault="00822CD2" w:rsidP="00A60650">
      <w:pPr>
        <w:spacing w:line="360" w:lineRule="auto"/>
        <w:jc w:val="both"/>
        <w:rPr>
          <w:rFonts w:asciiTheme="minorHAnsi" w:hAnsiTheme="minorHAnsi" w:cstheme="minorHAnsi"/>
        </w:rPr>
      </w:pPr>
    </w:p>
    <w:p w:rsidR="00822CD2" w:rsidRPr="00783887" w:rsidRDefault="00822CD2" w:rsidP="00A60650">
      <w:pPr>
        <w:spacing w:line="360" w:lineRule="auto"/>
        <w:jc w:val="both"/>
        <w:rPr>
          <w:rFonts w:asciiTheme="minorHAnsi" w:hAnsiTheme="minorHAnsi" w:cstheme="minorHAnsi"/>
        </w:rPr>
      </w:pPr>
    </w:p>
    <w:p w:rsidR="00822CD2" w:rsidRPr="00783887" w:rsidRDefault="00822CD2" w:rsidP="00A60650">
      <w:pPr>
        <w:spacing w:line="360" w:lineRule="auto"/>
        <w:jc w:val="center"/>
        <w:rPr>
          <w:rFonts w:asciiTheme="minorHAnsi" w:hAnsiTheme="minorHAnsi" w:cstheme="minorHAnsi"/>
          <w:b/>
        </w:rPr>
      </w:pPr>
      <w:r w:rsidRPr="00783887">
        <w:rPr>
          <w:rFonts w:asciiTheme="minorHAnsi" w:hAnsiTheme="minorHAnsi" w:cstheme="minorHAnsi"/>
          <w:b/>
        </w:rPr>
        <w:t>§ 1</w:t>
      </w:r>
      <w:r w:rsidR="00070429" w:rsidRPr="00783887">
        <w:rPr>
          <w:rFonts w:asciiTheme="minorHAnsi" w:hAnsiTheme="minorHAnsi" w:cstheme="minorHAnsi"/>
          <w:b/>
        </w:rPr>
        <w:t>1</w:t>
      </w:r>
    </w:p>
    <w:p w:rsidR="00822CD2" w:rsidRPr="00783887" w:rsidRDefault="00822CD2" w:rsidP="00A60650">
      <w:pPr>
        <w:spacing w:line="360" w:lineRule="auto"/>
        <w:jc w:val="center"/>
        <w:rPr>
          <w:rFonts w:asciiTheme="minorHAnsi" w:hAnsiTheme="minorHAnsi" w:cstheme="minorHAnsi"/>
          <w:b/>
        </w:rPr>
      </w:pPr>
      <w:r w:rsidRPr="00783887">
        <w:rPr>
          <w:rFonts w:asciiTheme="minorHAnsi" w:hAnsiTheme="minorHAnsi" w:cstheme="minorHAnsi"/>
          <w:b/>
        </w:rPr>
        <w:t>Odwołanie od decyzji komisji rekrutacyjnej</w:t>
      </w:r>
    </w:p>
    <w:p w:rsidR="00822CD2" w:rsidRPr="00783887" w:rsidRDefault="00822CD2" w:rsidP="00A60650">
      <w:pPr>
        <w:spacing w:line="360" w:lineRule="auto"/>
        <w:jc w:val="both"/>
        <w:rPr>
          <w:rFonts w:asciiTheme="minorHAnsi" w:hAnsiTheme="minorHAnsi" w:cstheme="minorHAnsi"/>
        </w:rPr>
      </w:pPr>
    </w:p>
    <w:p w:rsidR="00822CD2" w:rsidRPr="00783887" w:rsidRDefault="00822CD2" w:rsidP="00CA36D3">
      <w:pPr>
        <w:autoSpaceDE w:val="0"/>
        <w:autoSpaceDN w:val="0"/>
        <w:adjustRightInd w:val="0"/>
        <w:spacing w:line="360" w:lineRule="auto"/>
        <w:jc w:val="both"/>
        <w:rPr>
          <w:rFonts w:asciiTheme="minorHAnsi" w:hAnsiTheme="minorHAnsi" w:cstheme="minorHAnsi"/>
          <w:b/>
        </w:rPr>
      </w:pPr>
      <w:r w:rsidRPr="00783887">
        <w:rPr>
          <w:rFonts w:asciiTheme="minorHAnsi" w:hAnsiTheme="minorHAnsi" w:cstheme="minorHAnsi"/>
        </w:rPr>
        <w:t xml:space="preserve">Studentowi przysługuje prawo odwołania się od decyzji </w:t>
      </w:r>
      <w:r w:rsidR="00AD5D42" w:rsidRPr="00783887">
        <w:rPr>
          <w:rFonts w:asciiTheme="minorHAnsi" w:hAnsiTheme="minorHAnsi" w:cstheme="minorHAnsi"/>
        </w:rPr>
        <w:t xml:space="preserve">Rekrutacyjnej Komisji Wydziałowej dla Instytutu </w:t>
      </w:r>
      <w:r w:rsidR="00BC5FCC" w:rsidRPr="00783887">
        <w:rPr>
          <w:rFonts w:asciiTheme="minorHAnsi" w:hAnsiTheme="minorHAnsi" w:cstheme="minorHAnsi"/>
        </w:rPr>
        <w:t xml:space="preserve">do </w:t>
      </w:r>
      <w:r w:rsidR="00AD5D42" w:rsidRPr="00783887">
        <w:rPr>
          <w:rFonts w:asciiTheme="minorHAnsi" w:hAnsiTheme="minorHAnsi" w:cstheme="minorHAnsi"/>
        </w:rPr>
        <w:t>Dziekana WNHiS</w:t>
      </w:r>
      <w:r w:rsidRPr="00783887">
        <w:rPr>
          <w:rFonts w:asciiTheme="minorHAnsi" w:hAnsiTheme="minorHAnsi" w:cstheme="minorHAnsi"/>
        </w:rPr>
        <w:t xml:space="preserve"> w ciągu </w:t>
      </w:r>
      <w:r w:rsidR="00BC5FCC" w:rsidRPr="00783887">
        <w:rPr>
          <w:rFonts w:asciiTheme="minorHAnsi" w:hAnsiTheme="minorHAnsi" w:cstheme="minorHAnsi"/>
        </w:rPr>
        <w:t>14</w:t>
      </w:r>
      <w:r w:rsidRPr="00783887">
        <w:rPr>
          <w:rFonts w:asciiTheme="minorHAnsi" w:hAnsiTheme="minorHAnsi" w:cstheme="minorHAnsi"/>
        </w:rPr>
        <w:t xml:space="preserve"> dni od daty ogłoszenia wyników postępowania rekrutacyjnego. Odwołania składa się pisemnie w </w:t>
      </w:r>
      <w:r w:rsidR="00AD5D42" w:rsidRPr="00783887">
        <w:rPr>
          <w:rFonts w:asciiTheme="minorHAnsi" w:hAnsiTheme="minorHAnsi" w:cstheme="minorHAnsi"/>
        </w:rPr>
        <w:t>D</w:t>
      </w:r>
      <w:r w:rsidRPr="00783887">
        <w:rPr>
          <w:rFonts w:asciiTheme="minorHAnsi" w:hAnsiTheme="minorHAnsi" w:cstheme="minorHAnsi"/>
        </w:rPr>
        <w:t xml:space="preserve">ziekanacie Wydziału. O decyzji </w:t>
      </w:r>
      <w:r w:rsidR="00AD5D42" w:rsidRPr="00783887">
        <w:rPr>
          <w:rFonts w:asciiTheme="minorHAnsi" w:hAnsiTheme="minorHAnsi" w:cstheme="minorHAnsi"/>
        </w:rPr>
        <w:t>D</w:t>
      </w:r>
      <w:r w:rsidRPr="00783887">
        <w:rPr>
          <w:rFonts w:asciiTheme="minorHAnsi" w:hAnsiTheme="minorHAnsi" w:cstheme="minorHAnsi"/>
        </w:rPr>
        <w:t xml:space="preserve">ziekana informuje </w:t>
      </w:r>
      <w:r w:rsidR="00AD5D42" w:rsidRPr="00783887">
        <w:rPr>
          <w:rFonts w:asciiTheme="minorHAnsi" w:hAnsiTheme="minorHAnsi" w:cstheme="minorHAnsi"/>
        </w:rPr>
        <w:t>D</w:t>
      </w:r>
      <w:r w:rsidRPr="00783887">
        <w:rPr>
          <w:rFonts w:asciiTheme="minorHAnsi" w:hAnsiTheme="minorHAnsi" w:cstheme="minorHAnsi"/>
        </w:rPr>
        <w:t xml:space="preserve">ziekanat </w:t>
      </w:r>
      <w:r w:rsidR="00BC5FCC" w:rsidRPr="00783887">
        <w:rPr>
          <w:rFonts w:asciiTheme="minorHAnsi" w:hAnsiTheme="minorHAnsi" w:cstheme="minorHAnsi"/>
        </w:rPr>
        <w:t>W</w:t>
      </w:r>
      <w:r w:rsidRPr="00783887">
        <w:rPr>
          <w:rFonts w:asciiTheme="minorHAnsi" w:hAnsiTheme="minorHAnsi" w:cstheme="minorHAnsi"/>
        </w:rPr>
        <w:t>ydziału.</w:t>
      </w:r>
    </w:p>
    <w:p w:rsidR="00822CD2" w:rsidRPr="00783887" w:rsidRDefault="00822CD2" w:rsidP="00A60650">
      <w:pPr>
        <w:spacing w:line="360" w:lineRule="auto"/>
        <w:jc w:val="center"/>
        <w:rPr>
          <w:rFonts w:asciiTheme="minorHAnsi" w:hAnsiTheme="minorHAnsi" w:cstheme="minorHAnsi"/>
          <w:b/>
        </w:rPr>
      </w:pPr>
      <w:r w:rsidRPr="00783887">
        <w:rPr>
          <w:rFonts w:asciiTheme="minorHAnsi" w:hAnsiTheme="minorHAnsi" w:cstheme="minorHAnsi"/>
          <w:b/>
        </w:rPr>
        <w:t>§ 1</w:t>
      </w:r>
      <w:r w:rsidR="00070429" w:rsidRPr="00783887">
        <w:rPr>
          <w:rFonts w:asciiTheme="minorHAnsi" w:hAnsiTheme="minorHAnsi" w:cstheme="minorHAnsi"/>
          <w:b/>
        </w:rPr>
        <w:t>2</w:t>
      </w:r>
    </w:p>
    <w:p w:rsidR="00822CD2" w:rsidRPr="00783887" w:rsidRDefault="00822CD2" w:rsidP="00A60650">
      <w:pPr>
        <w:spacing w:line="360" w:lineRule="auto"/>
        <w:jc w:val="center"/>
        <w:rPr>
          <w:rFonts w:asciiTheme="minorHAnsi" w:hAnsiTheme="minorHAnsi" w:cstheme="minorHAnsi"/>
          <w:b/>
        </w:rPr>
      </w:pPr>
      <w:r w:rsidRPr="00783887">
        <w:rPr>
          <w:rFonts w:asciiTheme="minorHAnsi" w:hAnsiTheme="minorHAnsi" w:cstheme="minorHAnsi"/>
          <w:b/>
        </w:rPr>
        <w:t>Postanowienia końcowe</w:t>
      </w:r>
    </w:p>
    <w:p w:rsidR="00822CD2" w:rsidRPr="00783887" w:rsidRDefault="00822CD2" w:rsidP="00A60650">
      <w:pPr>
        <w:spacing w:line="360" w:lineRule="auto"/>
        <w:jc w:val="both"/>
        <w:rPr>
          <w:rFonts w:asciiTheme="minorHAnsi" w:hAnsiTheme="minorHAnsi" w:cstheme="minorHAnsi"/>
        </w:rPr>
      </w:pPr>
    </w:p>
    <w:p w:rsidR="00822CD2" w:rsidRPr="00783887" w:rsidRDefault="00822CD2" w:rsidP="00A60650">
      <w:pPr>
        <w:numPr>
          <w:ilvl w:val="0"/>
          <w:numId w:val="9"/>
        </w:numPr>
        <w:tabs>
          <w:tab w:val="clear" w:pos="75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 xml:space="preserve">W przypadku rezygnacji z wyjazdu osoby zakwalifikowanej do danej uczelni partnerskiej, wolne miejsce zajmuje pierwsza osoba z listy rezerwowej </w:t>
      </w:r>
      <w:r w:rsidR="00AD5D42" w:rsidRPr="00783887">
        <w:rPr>
          <w:rFonts w:asciiTheme="minorHAnsi" w:hAnsiTheme="minorHAnsi" w:cstheme="minorHAnsi"/>
        </w:rPr>
        <w:t xml:space="preserve">(wg rankingu), </w:t>
      </w:r>
      <w:r w:rsidRPr="00783887">
        <w:rPr>
          <w:rFonts w:asciiTheme="minorHAnsi" w:hAnsiTheme="minorHAnsi" w:cstheme="minorHAnsi"/>
        </w:rPr>
        <w:t>starająca się o wyjazd do tej uczelni. W takim przypadku wydziałowy koordynator programu Erasmus+ informuje osobę z listy rezerwowej o możliwości wyjazdu na stypendium.</w:t>
      </w:r>
    </w:p>
    <w:p w:rsidR="00822CD2" w:rsidRPr="00783887" w:rsidRDefault="00822CD2" w:rsidP="00A60650">
      <w:pPr>
        <w:numPr>
          <w:ilvl w:val="0"/>
          <w:numId w:val="9"/>
        </w:numPr>
        <w:tabs>
          <w:tab w:val="clear" w:pos="75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 xml:space="preserve">Jeżeli student zakwalifikowany na stypendium zrezygnuje z wyjazdu, nie będzie mógł ubiegać się powtórnie o udział w „Programie Erasmus – wyjazd na studia”. Nie dotyczy to sytuacji, kiedy rezygnacja spowodowana jest działaniem „siły wyższej” (tj. sytuacją niezależną od studenta np. związaną z poważną chorobą, nieszczęśliwym zdarzeniem lub nieprzyznaniem grantu na wyjazd ). Zakwalifikowanie danego przypadku do kategorii „siły wyższej” wymaga pisemnej zgody Koordynatora Wydziałowego Programu Erasmus </w:t>
      </w:r>
      <w:r w:rsidR="00AD5D42" w:rsidRPr="00783887">
        <w:rPr>
          <w:rFonts w:asciiTheme="minorHAnsi" w:hAnsiTheme="minorHAnsi" w:cstheme="minorHAnsi"/>
        </w:rPr>
        <w:t xml:space="preserve">dla Instytutu Historii Sztuki, </w:t>
      </w:r>
      <w:r w:rsidRPr="00783887">
        <w:rPr>
          <w:rFonts w:asciiTheme="minorHAnsi" w:hAnsiTheme="minorHAnsi" w:cstheme="minorHAnsi"/>
        </w:rPr>
        <w:t xml:space="preserve">wydanej na pisemny wniosek zainteresowanego. Kandydat do wyjazdu składa rezygnację z wyjazdu w formie pisemnej w DWM zawierającą informację o zapoznaniu się z treścią rezygnacji przez Koordynatora Wydziałowego </w:t>
      </w:r>
      <w:r w:rsidR="00AD5D42" w:rsidRPr="00783887">
        <w:rPr>
          <w:rFonts w:asciiTheme="minorHAnsi" w:hAnsiTheme="minorHAnsi" w:cstheme="minorHAnsi"/>
        </w:rPr>
        <w:t xml:space="preserve">dla Instytutu Historii Sztuki </w:t>
      </w:r>
      <w:r w:rsidRPr="00783887">
        <w:rPr>
          <w:rFonts w:asciiTheme="minorHAnsi" w:hAnsiTheme="minorHAnsi" w:cstheme="minorHAnsi"/>
        </w:rPr>
        <w:t>oraz podpisem Koordynatora Wydziałowego.</w:t>
      </w:r>
      <w:r w:rsidRPr="00783887">
        <w:rPr>
          <w:rFonts w:asciiTheme="minorHAnsi" w:hAnsiTheme="minorHAnsi" w:cstheme="minorHAnsi"/>
          <w:bCs/>
        </w:rPr>
        <w:t>”</w:t>
      </w:r>
    </w:p>
    <w:p w:rsidR="00822CD2" w:rsidRPr="00783887" w:rsidRDefault="00822CD2" w:rsidP="00A60650">
      <w:pPr>
        <w:spacing w:line="360" w:lineRule="auto"/>
        <w:ind w:left="426"/>
        <w:jc w:val="both"/>
        <w:rPr>
          <w:rFonts w:asciiTheme="minorHAnsi" w:hAnsiTheme="minorHAnsi" w:cstheme="minorHAnsi"/>
        </w:rPr>
      </w:pPr>
    </w:p>
    <w:p w:rsidR="00822CD2" w:rsidRPr="00783887" w:rsidRDefault="00822CD2" w:rsidP="00CA36D3">
      <w:pPr>
        <w:numPr>
          <w:ilvl w:val="0"/>
          <w:numId w:val="9"/>
        </w:numPr>
        <w:tabs>
          <w:tab w:val="clear" w:pos="750"/>
          <w:tab w:val="num" w:pos="426"/>
        </w:tabs>
        <w:spacing w:line="360" w:lineRule="auto"/>
        <w:ind w:left="426" w:hanging="426"/>
        <w:jc w:val="both"/>
        <w:rPr>
          <w:rFonts w:asciiTheme="minorHAnsi" w:hAnsiTheme="minorHAnsi" w:cstheme="minorHAnsi"/>
        </w:rPr>
      </w:pPr>
      <w:r w:rsidRPr="00783887">
        <w:rPr>
          <w:rFonts w:asciiTheme="minorHAnsi" w:hAnsiTheme="minorHAnsi" w:cstheme="minorHAnsi"/>
        </w:rPr>
        <w:t xml:space="preserve">W przypadkach nieprzewidzianych w niniejszym dokumencie decyzję podejmuje </w:t>
      </w:r>
      <w:r w:rsidR="00AD5D42" w:rsidRPr="00783887">
        <w:rPr>
          <w:rFonts w:asciiTheme="minorHAnsi" w:hAnsiTheme="minorHAnsi" w:cstheme="minorHAnsi"/>
        </w:rPr>
        <w:t>W</w:t>
      </w:r>
      <w:r w:rsidRPr="00783887">
        <w:rPr>
          <w:rFonts w:asciiTheme="minorHAnsi" w:hAnsiTheme="minorHAnsi" w:cstheme="minorHAnsi"/>
        </w:rPr>
        <w:t xml:space="preserve">ydziałowy </w:t>
      </w:r>
      <w:r w:rsidR="00AD5D42" w:rsidRPr="00783887">
        <w:rPr>
          <w:rFonts w:asciiTheme="minorHAnsi" w:hAnsiTheme="minorHAnsi" w:cstheme="minorHAnsi"/>
        </w:rPr>
        <w:t>K</w:t>
      </w:r>
      <w:r w:rsidRPr="00783887">
        <w:rPr>
          <w:rFonts w:asciiTheme="minorHAnsi" w:hAnsiTheme="minorHAnsi" w:cstheme="minorHAnsi"/>
        </w:rPr>
        <w:t xml:space="preserve">oordynator </w:t>
      </w:r>
      <w:r w:rsidR="00AD5D42" w:rsidRPr="00783887">
        <w:rPr>
          <w:rFonts w:asciiTheme="minorHAnsi" w:hAnsiTheme="minorHAnsi" w:cstheme="minorHAnsi"/>
        </w:rPr>
        <w:t xml:space="preserve">dla Instytutu Historii Sztuki </w:t>
      </w:r>
      <w:r w:rsidRPr="00783887">
        <w:rPr>
          <w:rFonts w:asciiTheme="minorHAnsi" w:hAnsiTheme="minorHAnsi" w:cstheme="minorHAnsi"/>
        </w:rPr>
        <w:t>programu Erasmus+</w:t>
      </w:r>
      <w:r w:rsidR="00AD5D42" w:rsidRPr="00783887">
        <w:rPr>
          <w:rFonts w:asciiTheme="minorHAnsi" w:hAnsiTheme="minorHAnsi" w:cstheme="minorHAnsi"/>
        </w:rPr>
        <w:t>.</w:t>
      </w:r>
    </w:p>
    <w:sectPr w:rsidR="00822CD2" w:rsidRPr="00783887" w:rsidSect="009A4042">
      <w:footerReference w:type="even" r:id="rId11"/>
      <w:footerReference w:type="default" r:id="rId12"/>
      <w:pgSz w:w="11906" w:h="16838"/>
      <w:pgMar w:top="907" w:right="907" w:bottom="907"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E4" w:rsidRDefault="007138E4" w:rsidP="007C0D01">
      <w:r>
        <w:separator/>
      </w:r>
    </w:p>
  </w:endnote>
  <w:endnote w:type="continuationSeparator" w:id="0">
    <w:p w:rsidR="007138E4" w:rsidRDefault="007138E4" w:rsidP="007C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89" w:rsidRDefault="00EF7036">
    <w:pPr>
      <w:pStyle w:val="Stopka"/>
      <w:framePr w:wrap="around" w:vAnchor="text" w:hAnchor="margin" w:xAlign="right" w:y="1"/>
      <w:rPr>
        <w:rStyle w:val="Numerstrony"/>
      </w:rPr>
    </w:pPr>
    <w:r>
      <w:rPr>
        <w:rStyle w:val="Numerstrony"/>
      </w:rPr>
      <w:fldChar w:fldCharType="begin"/>
    </w:r>
    <w:r w:rsidR="00822CD2">
      <w:rPr>
        <w:rStyle w:val="Numerstrony"/>
      </w:rPr>
      <w:instrText xml:space="preserve">PAGE  </w:instrText>
    </w:r>
    <w:r>
      <w:rPr>
        <w:rStyle w:val="Numerstrony"/>
      </w:rPr>
      <w:fldChar w:fldCharType="end"/>
    </w:r>
  </w:p>
  <w:p w:rsidR="001F3F89" w:rsidRDefault="007138E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89" w:rsidRDefault="00EF7036">
    <w:pPr>
      <w:pStyle w:val="Stopka"/>
      <w:framePr w:wrap="around" w:vAnchor="text" w:hAnchor="margin" w:xAlign="right" w:y="1"/>
      <w:rPr>
        <w:rStyle w:val="Numerstrony"/>
      </w:rPr>
    </w:pPr>
    <w:r>
      <w:rPr>
        <w:rStyle w:val="Numerstrony"/>
      </w:rPr>
      <w:fldChar w:fldCharType="begin"/>
    </w:r>
    <w:r w:rsidR="00822CD2">
      <w:rPr>
        <w:rStyle w:val="Numerstrony"/>
      </w:rPr>
      <w:instrText xml:space="preserve">PAGE  </w:instrText>
    </w:r>
    <w:r>
      <w:rPr>
        <w:rStyle w:val="Numerstrony"/>
      </w:rPr>
      <w:fldChar w:fldCharType="separate"/>
    </w:r>
    <w:r w:rsidR="007138E4">
      <w:rPr>
        <w:rStyle w:val="Numerstrony"/>
        <w:noProof/>
      </w:rPr>
      <w:t>1</w:t>
    </w:r>
    <w:r>
      <w:rPr>
        <w:rStyle w:val="Numerstrony"/>
      </w:rPr>
      <w:fldChar w:fldCharType="end"/>
    </w:r>
  </w:p>
  <w:p w:rsidR="001F3F89" w:rsidRDefault="007138E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E4" w:rsidRDefault="007138E4" w:rsidP="007C0D01">
      <w:r>
        <w:separator/>
      </w:r>
    </w:p>
  </w:footnote>
  <w:footnote w:type="continuationSeparator" w:id="0">
    <w:p w:rsidR="007138E4" w:rsidRDefault="007138E4" w:rsidP="007C0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628"/>
    <w:multiLevelType w:val="multilevel"/>
    <w:tmpl w:val="EF10E320"/>
    <w:lvl w:ilvl="0">
      <w:start w:val="2"/>
      <w:numFmt w:val="decimal"/>
      <w:lvlText w:val="%1."/>
      <w:lvlJc w:val="left"/>
      <w:pPr>
        <w:ind w:left="360" w:hanging="36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1">
    <w:nsid w:val="22F25FB7"/>
    <w:multiLevelType w:val="hybridMultilevel"/>
    <w:tmpl w:val="5CC8C058"/>
    <w:lvl w:ilvl="0" w:tplc="83E67D52">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4371A90"/>
    <w:multiLevelType w:val="hybridMultilevel"/>
    <w:tmpl w:val="4ADC4F40"/>
    <w:lvl w:ilvl="0" w:tplc="D3920BAC">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8172BE6"/>
    <w:multiLevelType w:val="hybridMultilevel"/>
    <w:tmpl w:val="7E1692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3A91C46"/>
    <w:multiLevelType w:val="hybridMultilevel"/>
    <w:tmpl w:val="CA0E37D2"/>
    <w:lvl w:ilvl="0" w:tplc="05D8A91C">
      <w:start w:val="1"/>
      <w:numFmt w:val="decimal"/>
      <w:lvlText w:val="%1."/>
      <w:lvlJc w:val="left"/>
      <w:pPr>
        <w:tabs>
          <w:tab w:val="num" w:pos="720"/>
        </w:tabs>
        <w:ind w:left="72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B8939C7"/>
    <w:multiLevelType w:val="multilevel"/>
    <w:tmpl w:val="76CAA53C"/>
    <w:lvl w:ilvl="0">
      <w:start w:val="1"/>
      <w:numFmt w:val="decimal"/>
      <w:lvlText w:val="%1."/>
      <w:lvlJc w:val="left"/>
      <w:pPr>
        <w:tabs>
          <w:tab w:val="num" w:pos="720"/>
        </w:tabs>
        <w:ind w:left="720" w:hanging="360"/>
      </w:pPr>
      <w:rPr>
        <w:rFonts w:hint="default"/>
        <w:b w:val="0"/>
        <w:i w:val="0"/>
        <w:sz w:val="24"/>
        <w:szCs w:val="24"/>
      </w:rPr>
    </w:lvl>
    <w:lvl w:ilvl="1">
      <w:start w:val="4"/>
      <w:numFmt w:val="decimal"/>
      <w:isLgl/>
      <w:lvlText w:val="%1.%2."/>
      <w:lvlJc w:val="left"/>
      <w:pPr>
        <w:ind w:left="1538"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272"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366" w:hanging="1800"/>
      </w:pPr>
      <w:rPr>
        <w:rFonts w:hint="default"/>
      </w:rPr>
    </w:lvl>
    <w:lvl w:ilvl="8">
      <w:start w:val="1"/>
      <w:numFmt w:val="decimal"/>
      <w:isLgl/>
      <w:lvlText w:val="%1.%2.%3.%4.%5.%6.%7.%8.%9."/>
      <w:lvlJc w:val="left"/>
      <w:pPr>
        <w:ind w:left="5824" w:hanging="1800"/>
      </w:pPr>
      <w:rPr>
        <w:rFonts w:hint="default"/>
      </w:rPr>
    </w:lvl>
  </w:abstractNum>
  <w:abstractNum w:abstractNumId="6">
    <w:nsid w:val="429515E3"/>
    <w:multiLevelType w:val="multilevel"/>
    <w:tmpl w:val="3D485556"/>
    <w:lvl w:ilvl="0">
      <w:start w:val="2"/>
      <w:numFmt w:val="decimal"/>
      <w:lvlText w:val="%1."/>
      <w:lvlJc w:val="left"/>
      <w:pPr>
        <w:ind w:left="540" w:hanging="540"/>
      </w:pPr>
      <w:rPr>
        <w:rFonts w:hint="default"/>
        <w:b w:val="0"/>
      </w:rPr>
    </w:lvl>
    <w:lvl w:ilvl="1">
      <w:start w:val="4"/>
      <w:numFmt w:val="decimal"/>
      <w:lvlText w:val="%1.%2."/>
      <w:lvlJc w:val="left"/>
      <w:pPr>
        <w:ind w:left="1718" w:hanging="720"/>
      </w:pPr>
      <w:rPr>
        <w:rFonts w:hint="default"/>
      </w:rPr>
    </w:lvl>
    <w:lvl w:ilvl="2">
      <w:start w:val="3"/>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7">
    <w:nsid w:val="49660DDB"/>
    <w:multiLevelType w:val="multilevel"/>
    <w:tmpl w:val="90709332"/>
    <w:lvl w:ilvl="0">
      <w:start w:val="2"/>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4BD43B40"/>
    <w:multiLevelType w:val="hybridMultilevel"/>
    <w:tmpl w:val="6F5214E2"/>
    <w:lvl w:ilvl="0" w:tplc="AA6699DC">
      <w:start w:val="1"/>
      <w:numFmt w:val="decimal"/>
      <w:lvlText w:val="%1."/>
      <w:lvlJc w:val="left"/>
      <w:pPr>
        <w:tabs>
          <w:tab w:val="num" w:pos="720"/>
        </w:tabs>
        <w:ind w:left="720" w:hanging="360"/>
      </w:pPr>
      <w:rPr>
        <w:rFonts w:ascii="Arial" w:eastAsia="Times New Roman" w:hAnsi="Arial" w:cs="Arial"/>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0880FB3"/>
    <w:multiLevelType w:val="hybridMultilevel"/>
    <w:tmpl w:val="DAACBA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5B6AD46">
      <w:start w:val="1"/>
      <w:numFmt w:val="ordinal"/>
      <w:lvlText w:val="2.%4"/>
      <w:lvlJc w:val="left"/>
      <w:pPr>
        <w:ind w:left="107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A93548"/>
    <w:multiLevelType w:val="hybridMultilevel"/>
    <w:tmpl w:val="E6DC198E"/>
    <w:lvl w:ilvl="0" w:tplc="63B0BC22">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B5C765C"/>
    <w:multiLevelType w:val="multilevel"/>
    <w:tmpl w:val="03C4B8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059" w:hanging="72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10104" w:hanging="1800"/>
      </w:pPr>
      <w:rPr>
        <w:rFonts w:hint="default"/>
      </w:rPr>
    </w:lvl>
  </w:abstractNum>
  <w:abstractNum w:abstractNumId="12">
    <w:nsid w:val="71063C51"/>
    <w:multiLevelType w:val="multilevel"/>
    <w:tmpl w:val="85BE45C4"/>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nsid w:val="74C02D73"/>
    <w:multiLevelType w:val="multilevel"/>
    <w:tmpl w:val="BDDE8266"/>
    <w:lvl w:ilvl="0">
      <w:start w:val="2"/>
      <w:numFmt w:val="decimal"/>
      <w:lvlText w:val="%1"/>
      <w:lvlJc w:val="left"/>
      <w:pPr>
        <w:ind w:left="480" w:hanging="480"/>
      </w:pPr>
      <w:rPr>
        <w:rFonts w:hint="default"/>
        <w:b w:val="0"/>
      </w:rPr>
    </w:lvl>
    <w:lvl w:ilvl="1">
      <w:start w:val="4"/>
      <w:numFmt w:val="decimal"/>
      <w:lvlText w:val="%1.%2"/>
      <w:lvlJc w:val="left"/>
      <w:pPr>
        <w:ind w:left="1830" w:hanging="48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4">
    <w:nsid w:val="7CD002A2"/>
    <w:multiLevelType w:val="hybridMultilevel"/>
    <w:tmpl w:val="E6DC198E"/>
    <w:lvl w:ilvl="0" w:tplc="63B0BC22">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num>
  <w:num w:numId="4">
    <w:abstractNumId w:val="2"/>
  </w:num>
  <w:num w:numId="5">
    <w:abstractNumId w:val="10"/>
  </w:num>
  <w:num w:numId="6">
    <w:abstractNumId w:val="4"/>
  </w:num>
  <w:num w:numId="7">
    <w:abstractNumId w:val="1"/>
  </w:num>
  <w:num w:numId="8">
    <w:abstractNumId w:val="5"/>
  </w:num>
  <w:num w:numId="9">
    <w:abstractNumId w:val="14"/>
  </w:num>
  <w:num w:numId="10">
    <w:abstractNumId w:val="9"/>
  </w:num>
  <w:num w:numId="11">
    <w:abstractNumId w:val="12"/>
  </w:num>
  <w:num w:numId="12">
    <w:abstractNumId w:val="0"/>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D2"/>
    <w:rsid w:val="00070429"/>
    <w:rsid w:val="000C3742"/>
    <w:rsid w:val="001047A3"/>
    <w:rsid w:val="001101BE"/>
    <w:rsid w:val="00131747"/>
    <w:rsid w:val="0015606D"/>
    <w:rsid w:val="00190447"/>
    <w:rsid w:val="001E0F85"/>
    <w:rsid w:val="001F3715"/>
    <w:rsid w:val="0026543B"/>
    <w:rsid w:val="00270C02"/>
    <w:rsid w:val="002E68A8"/>
    <w:rsid w:val="00311D6E"/>
    <w:rsid w:val="00335BB3"/>
    <w:rsid w:val="003A7F44"/>
    <w:rsid w:val="00432E04"/>
    <w:rsid w:val="004507EC"/>
    <w:rsid w:val="00484762"/>
    <w:rsid w:val="004C6DC8"/>
    <w:rsid w:val="005636BD"/>
    <w:rsid w:val="00570462"/>
    <w:rsid w:val="00580F58"/>
    <w:rsid w:val="00591827"/>
    <w:rsid w:val="00596B1B"/>
    <w:rsid w:val="005A16CF"/>
    <w:rsid w:val="005C28B9"/>
    <w:rsid w:val="005F7A0A"/>
    <w:rsid w:val="0060555D"/>
    <w:rsid w:val="00662C3B"/>
    <w:rsid w:val="0069620A"/>
    <w:rsid w:val="00701BD1"/>
    <w:rsid w:val="00704739"/>
    <w:rsid w:val="007135DE"/>
    <w:rsid w:val="007138E4"/>
    <w:rsid w:val="00783887"/>
    <w:rsid w:val="007A4BC8"/>
    <w:rsid w:val="007B7D50"/>
    <w:rsid w:val="007C0D01"/>
    <w:rsid w:val="0081394C"/>
    <w:rsid w:val="00822CD2"/>
    <w:rsid w:val="008519BF"/>
    <w:rsid w:val="00852665"/>
    <w:rsid w:val="00860627"/>
    <w:rsid w:val="00877849"/>
    <w:rsid w:val="00895F51"/>
    <w:rsid w:val="008B2367"/>
    <w:rsid w:val="00916D24"/>
    <w:rsid w:val="009A4042"/>
    <w:rsid w:val="00A238C0"/>
    <w:rsid w:val="00A60650"/>
    <w:rsid w:val="00AB65EB"/>
    <w:rsid w:val="00AD5D42"/>
    <w:rsid w:val="00AD6FF0"/>
    <w:rsid w:val="00B16F09"/>
    <w:rsid w:val="00B34ABD"/>
    <w:rsid w:val="00B4151F"/>
    <w:rsid w:val="00B515C9"/>
    <w:rsid w:val="00B9007A"/>
    <w:rsid w:val="00BB272E"/>
    <w:rsid w:val="00BC5FCC"/>
    <w:rsid w:val="00BD2785"/>
    <w:rsid w:val="00BE12A9"/>
    <w:rsid w:val="00BE7C42"/>
    <w:rsid w:val="00C824FF"/>
    <w:rsid w:val="00C83B52"/>
    <w:rsid w:val="00C97487"/>
    <w:rsid w:val="00CA36D3"/>
    <w:rsid w:val="00CA6096"/>
    <w:rsid w:val="00CA63DF"/>
    <w:rsid w:val="00CC5CB7"/>
    <w:rsid w:val="00D227E3"/>
    <w:rsid w:val="00D42796"/>
    <w:rsid w:val="00D504BD"/>
    <w:rsid w:val="00D52A22"/>
    <w:rsid w:val="00D54510"/>
    <w:rsid w:val="00DB589F"/>
    <w:rsid w:val="00DE3919"/>
    <w:rsid w:val="00E175D1"/>
    <w:rsid w:val="00E31643"/>
    <w:rsid w:val="00E4657D"/>
    <w:rsid w:val="00E6259D"/>
    <w:rsid w:val="00E7377B"/>
    <w:rsid w:val="00E95C65"/>
    <w:rsid w:val="00EE5A11"/>
    <w:rsid w:val="00EF7036"/>
    <w:rsid w:val="00F167EA"/>
    <w:rsid w:val="00F402EF"/>
    <w:rsid w:val="00F41562"/>
    <w:rsid w:val="00F54EF1"/>
    <w:rsid w:val="00FF1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CD2"/>
    <w:pPr>
      <w:spacing w:after="0" w:line="240" w:lineRule="auto"/>
    </w:pPr>
    <w:rPr>
      <w:rFonts w:ascii="Times New Roman" w:eastAsia="Times New Roman" w:hAnsi="Times New Roman" w:cs="Times New Roman"/>
      <w:sz w:val="24"/>
      <w:szCs w:val="24"/>
      <w:lang w:eastAsia="pl-PL" w:bidi="ar-SA"/>
    </w:rPr>
  </w:style>
  <w:style w:type="paragraph" w:styleId="Nagwek1">
    <w:name w:val="heading 1"/>
    <w:basedOn w:val="Normalny"/>
    <w:next w:val="Normalny"/>
    <w:link w:val="Nagwek1Znak"/>
    <w:qFormat/>
    <w:rsid w:val="00822CD2"/>
    <w:pPr>
      <w:keepNext/>
      <w:spacing w:line="360" w:lineRule="auto"/>
      <w:outlineLvl w:val="0"/>
    </w:pPr>
    <w:rPr>
      <w:rFonts w:ascii="Arial" w:hAnsi="Arial" w:cs="Arial"/>
      <w:b/>
      <w:bCs/>
    </w:rPr>
  </w:style>
  <w:style w:type="paragraph" w:styleId="Nagwek2">
    <w:name w:val="heading 2"/>
    <w:basedOn w:val="Normalny"/>
    <w:next w:val="Normalny"/>
    <w:link w:val="Nagwek2Znak"/>
    <w:qFormat/>
    <w:rsid w:val="00822CD2"/>
    <w:pPr>
      <w:keepNext/>
      <w:spacing w:line="360" w:lineRule="auto"/>
      <w:jc w:val="both"/>
      <w:outlineLvl w:val="1"/>
    </w:pPr>
    <w:rPr>
      <w:rFonts w:ascii="Arial" w:hAnsi="Arial" w:cs="Arial"/>
      <w:b/>
      <w:bCs/>
    </w:rPr>
  </w:style>
  <w:style w:type="paragraph" w:styleId="Nagwek3">
    <w:name w:val="heading 3"/>
    <w:basedOn w:val="Normalny"/>
    <w:next w:val="Normalny"/>
    <w:link w:val="Nagwek3Znak"/>
    <w:qFormat/>
    <w:rsid w:val="00822CD2"/>
    <w:pPr>
      <w:keepNext/>
      <w:spacing w:line="360" w:lineRule="auto"/>
      <w:ind w:left="360"/>
      <w:jc w:val="both"/>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2CD2"/>
    <w:rPr>
      <w:rFonts w:ascii="Arial" w:eastAsia="Times New Roman" w:hAnsi="Arial" w:cs="Arial"/>
      <w:b/>
      <w:bCs/>
      <w:sz w:val="24"/>
      <w:szCs w:val="24"/>
      <w:lang w:eastAsia="pl-PL" w:bidi="ar-SA"/>
    </w:rPr>
  </w:style>
  <w:style w:type="character" w:customStyle="1" w:styleId="Nagwek2Znak">
    <w:name w:val="Nagłówek 2 Znak"/>
    <w:basedOn w:val="Domylnaczcionkaakapitu"/>
    <w:link w:val="Nagwek2"/>
    <w:rsid w:val="00822CD2"/>
    <w:rPr>
      <w:rFonts w:ascii="Arial" w:eastAsia="Times New Roman" w:hAnsi="Arial" w:cs="Arial"/>
      <w:b/>
      <w:bCs/>
      <w:sz w:val="24"/>
      <w:szCs w:val="24"/>
      <w:lang w:eastAsia="pl-PL" w:bidi="ar-SA"/>
    </w:rPr>
  </w:style>
  <w:style w:type="character" w:customStyle="1" w:styleId="Nagwek3Znak">
    <w:name w:val="Nagłówek 3 Znak"/>
    <w:basedOn w:val="Domylnaczcionkaakapitu"/>
    <w:link w:val="Nagwek3"/>
    <w:rsid w:val="00822CD2"/>
    <w:rPr>
      <w:rFonts w:ascii="Arial" w:eastAsia="Times New Roman" w:hAnsi="Arial" w:cs="Arial"/>
      <w:b/>
      <w:bCs/>
      <w:sz w:val="24"/>
      <w:szCs w:val="24"/>
      <w:lang w:eastAsia="pl-PL" w:bidi="ar-SA"/>
    </w:rPr>
  </w:style>
  <w:style w:type="paragraph" w:styleId="Tekstpodstawowy3">
    <w:name w:val="Body Text 3"/>
    <w:basedOn w:val="Normalny"/>
    <w:link w:val="Tekstpodstawowy3Znak"/>
    <w:rsid w:val="00822CD2"/>
    <w:pPr>
      <w:autoSpaceDE w:val="0"/>
      <w:autoSpaceDN w:val="0"/>
      <w:adjustRightInd w:val="0"/>
      <w:spacing w:line="360" w:lineRule="auto"/>
      <w:jc w:val="both"/>
    </w:pPr>
    <w:rPr>
      <w:rFonts w:ascii="Arial Narrow" w:hAnsi="Arial Narrow"/>
      <w:sz w:val="28"/>
    </w:rPr>
  </w:style>
  <w:style w:type="character" w:customStyle="1" w:styleId="Tekstpodstawowy3Znak">
    <w:name w:val="Tekst podstawowy 3 Znak"/>
    <w:basedOn w:val="Domylnaczcionkaakapitu"/>
    <w:link w:val="Tekstpodstawowy3"/>
    <w:rsid w:val="00822CD2"/>
    <w:rPr>
      <w:rFonts w:ascii="Arial Narrow" w:eastAsia="Times New Roman" w:hAnsi="Arial Narrow" w:cs="Times New Roman"/>
      <w:sz w:val="28"/>
      <w:szCs w:val="24"/>
      <w:lang w:eastAsia="pl-PL" w:bidi="ar-SA"/>
    </w:rPr>
  </w:style>
  <w:style w:type="paragraph" w:styleId="Stopka">
    <w:name w:val="footer"/>
    <w:basedOn w:val="Normalny"/>
    <w:link w:val="StopkaZnak"/>
    <w:rsid w:val="00822CD2"/>
    <w:pPr>
      <w:tabs>
        <w:tab w:val="center" w:pos="4536"/>
        <w:tab w:val="right" w:pos="9072"/>
      </w:tabs>
    </w:pPr>
  </w:style>
  <w:style w:type="character" w:customStyle="1" w:styleId="StopkaZnak">
    <w:name w:val="Stopka Znak"/>
    <w:basedOn w:val="Domylnaczcionkaakapitu"/>
    <w:link w:val="Stopka"/>
    <w:rsid w:val="00822CD2"/>
    <w:rPr>
      <w:rFonts w:ascii="Times New Roman" w:eastAsia="Times New Roman" w:hAnsi="Times New Roman" w:cs="Times New Roman"/>
      <w:sz w:val="24"/>
      <w:szCs w:val="24"/>
      <w:lang w:eastAsia="pl-PL" w:bidi="ar-SA"/>
    </w:rPr>
  </w:style>
  <w:style w:type="character" w:styleId="Numerstrony">
    <w:name w:val="page number"/>
    <w:basedOn w:val="Domylnaczcionkaakapitu"/>
    <w:rsid w:val="00822CD2"/>
  </w:style>
  <w:style w:type="character" w:styleId="Hipercze">
    <w:name w:val="Hyperlink"/>
    <w:rsid w:val="00822CD2"/>
    <w:rPr>
      <w:color w:val="0000FF"/>
      <w:u w:val="single"/>
    </w:rPr>
  </w:style>
  <w:style w:type="paragraph" w:styleId="Akapitzlist">
    <w:name w:val="List Paragraph"/>
    <w:basedOn w:val="Normalny"/>
    <w:uiPriority w:val="34"/>
    <w:qFormat/>
    <w:rsid w:val="00EE5A11"/>
    <w:pPr>
      <w:ind w:left="720"/>
      <w:contextualSpacing/>
    </w:pPr>
  </w:style>
  <w:style w:type="paragraph" w:styleId="Tekstprzypisudolnego">
    <w:name w:val="footnote text"/>
    <w:basedOn w:val="Normalny"/>
    <w:link w:val="TekstprzypisudolnegoZnak"/>
    <w:uiPriority w:val="99"/>
    <w:semiHidden/>
    <w:unhideWhenUsed/>
    <w:rsid w:val="00701BD1"/>
    <w:rPr>
      <w:sz w:val="20"/>
      <w:szCs w:val="20"/>
    </w:rPr>
  </w:style>
  <w:style w:type="character" w:customStyle="1" w:styleId="TekstprzypisudolnegoZnak">
    <w:name w:val="Tekst przypisu dolnego Znak"/>
    <w:basedOn w:val="Domylnaczcionkaakapitu"/>
    <w:link w:val="Tekstprzypisudolnego"/>
    <w:uiPriority w:val="99"/>
    <w:semiHidden/>
    <w:rsid w:val="00701BD1"/>
    <w:rPr>
      <w:rFonts w:ascii="Times New Roman" w:eastAsia="Times New Roman" w:hAnsi="Times New Roman" w:cs="Times New Roman"/>
      <w:sz w:val="20"/>
      <w:szCs w:val="20"/>
      <w:lang w:eastAsia="pl-PL" w:bidi="ar-SA"/>
    </w:rPr>
  </w:style>
  <w:style w:type="character" w:styleId="Odwoanieprzypisudolnego">
    <w:name w:val="footnote reference"/>
    <w:basedOn w:val="Domylnaczcionkaakapitu"/>
    <w:uiPriority w:val="99"/>
    <w:semiHidden/>
    <w:unhideWhenUsed/>
    <w:rsid w:val="00701BD1"/>
    <w:rPr>
      <w:vertAlign w:val="superscript"/>
    </w:rPr>
  </w:style>
  <w:style w:type="character" w:customStyle="1" w:styleId="Legenda1">
    <w:name w:val="Legenda1"/>
    <w:basedOn w:val="Domylnaczcionkaakapitu"/>
    <w:rsid w:val="00B9007A"/>
  </w:style>
  <w:style w:type="character" w:styleId="Pogrubienie">
    <w:name w:val="Strong"/>
    <w:basedOn w:val="Domylnaczcionkaakapitu"/>
    <w:uiPriority w:val="22"/>
    <w:qFormat/>
    <w:rsid w:val="00783887"/>
    <w:rPr>
      <w:b/>
      <w:bCs/>
    </w:rPr>
  </w:style>
  <w:style w:type="paragraph" w:styleId="NormalnyWeb">
    <w:name w:val="Normal (Web)"/>
    <w:basedOn w:val="Normalny"/>
    <w:uiPriority w:val="99"/>
    <w:unhideWhenUsed/>
    <w:rsid w:val="007838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CD2"/>
    <w:pPr>
      <w:spacing w:after="0" w:line="240" w:lineRule="auto"/>
    </w:pPr>
    <w:rPr>
      <w:rFonts w:ascii="Times New Roman" w:eastAsia="Times New Roman" w:hAnsi="Times New Roman" w:cs="Times New Roman"/>
      <w:sz w:val="24"/>
      <w:szCs w:val="24"/>
      <w:lang w:eastAsia="pl-PL" w:bidi="ar-SA"/>
    </w:rPr>
  </w:style>
  <w:style w:type="paragraph" w:styleId="Nagwek1">
    <w:name w:val="heading 1"/>
    <w:basedOn w:val="Normalny"/>
    <w:next w:val="Normalny"/>
    <w:link w:val="Nagwek1Znak"/>
    <w:qFormat/>
    <w:rsid w:val="00822CD2"/>
    <w:pPr>
      <w:keepNext/>
      <w:spacing w:line="360" w:lineRule="auto"/>
      <w:outlineLvl w:val="0"/>
    </w:pPr>
    <w:rPr>
      <w:rFonts w:ascii="Arial" w:hAnsi="Arial" w:cs="Arial"/>
      <w:b/>
      <w:bCs/>
    </w:rPr>
  </w:style>
  <w:style w:type="paragraph" w:styleId="Nagwek2">
    <w:name w:val="heading 2"/>
    <w:basedOn w:val="Normalny"/>
    <w:next w:val="Normalny"/>
    <w:link w:val="Nagwek2Znak"/>
    <w:qFormat/>
    <w:rsid w:val="00822CD2"/>
    <w:pPr>
      <w:keepNext/>
      <w:spacing w:line="360" w:lineRule="auto"/>
      <w:jc w:val="both"/>
      <w:outlineLvl w:val="1"/>
    </w:pPr>
    <w:rPr>
      <w:rFonts w:ascii="Arial" w:hAnsi="Arial" w:cs="Arial"/>
      <w:b/>
      <w:bCs/>
    </w:rPr>
  </w:style>
  <w:style w:type="paragraph" w:styleId="Nagwek3">
    <w:name w:val="heading 3"/>
    <w:basedOn w:val="Normalny"/>
    <w:next w:val="Normalny"/>
    <w:link w:val="Nagwek3Znak"/>
    <w:qFormat/>
    <w:rsid w:val="00822CD2"/>
    <w:pPr>
      <w:keepNext/>
      <w:spacing w:line="360" w:lineRule="auto"/>
      <w:ind w:left="360"/>
      <w:jc w:val="both"/>
      <w:outlineLvl w:val="2"/>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2CD2"/>
    <w:rPr>
      <w:rFonts w:ascii="Arial" w:eastAsia="Times New Roman" w:hAnsi="Arial" w:cs="Arial"/>
      <w:b/>
      <w:bCs/>
      <w:sz w:val="24"/>
      <w:szCs w:val="24"/>
      <w:lang w:eastAsia="pl-PL" w:bidi="ar-SA"/>
    </w:rPr>
  </w:style>
  <w:style w:type="character" w:customStyle="1" w:styleId="Nagwek2Znak">
    <w:name w:val="Nagłówek 2 Znak"/>
    <w:basedOn w:val="Domylnaczcionkaakapitu"/>
    <w:link w:val="Nagwek2"/>
    <w:rsid w:val="00822CD2"/>
    <w:rPr>
      <w:rFonts w:ascii="Arial" w:eastAsia="Times New Roman" w:hAnsi="Arial" w:cs="Arial"/>
      <w:b/>
      <w:bCs/>
      <w:sz w:val="24"/>
      <w:szCs w:val="24"/>
      <w:lang w:eastAsia="pl-PL" w:bidi="ar-SA"/>
    </w:rPr>
  </w:style>
  <w:style w:type="character" w:customStyle="1" w:styleId="Nagwek3Znak">
    <w:name w:val="Nagłówek 3 Znak"/>
    <w:basedOn w:val="Domylnaczcionkaakapitu"/>
    <w:link w:val="Nagwek3"/>
    <w:rsid w:val="00822CD2"/>
    <w:rPr>
      <w:rFonts w:ascii="Arial" w:eastAsia="Times New Roman" w:hAnsi="Arial" w:cs="Arial"/>
      <w:b/>
      <w:bCs/>
      <w:sz w:val="24"/>
      <w:szCs w:val="24"/>
      <w:lang w:eastAsia="pl-PL" w:bidi="ar-SA"/>
    </w:rPr>
  </w:style>
  <w:style w:type="paragraph" w:styleId="Tekstpodstawowy3">
    <w:name w:val="Body Text 3"/>
    <w:basedOn w:val="Normalny"/>
    <w:link w:val="Tekstpodstawowy3Znak"/>
    <w:rsid w:val="00822CD2"/>
    <w:pPr>
      <w:autoSpaceDE w:val="0"/>
      <w:autoSpaceDN w:val="0"/>
      <w:adjustRightInd w:val="0"/>
      <w:spacing w:line="360" w:lineRule="auto"/>
      <w:jc w:val="both"/>
    </w:pPr>
    <w:rPr>
      <w:rFonts w:ascii="Arial Narrow" w:hAnsi="Arial Narrow"/>
      <w:sz w:val="28"/>
    </w:rPr>
  </w:style>
  <w:style w:type="character" w:customStyle="1" w:styleId="Tekstpodstawowy3Znak">
    <w:name w:val="Tekst podstawowy 3 Znak"/>
    <w:basedOn w:val="Domylnaczcionkaakapitu"/>
    <w:link w:val="Tekstpodstawowy3"/>
    <w:rsid w:val="00822CD2"/>
    <w:rPr>
      <w:rFonts w:ascii="Arial Narrow" w:eastAsia="Times New Roman" w:hAnsi="Arial Narrow" w:cs="Times New Roman"/>
      <w:sz w:val="28"/>
      <w:szCs w:val="24"/>
      <w:lang w:eastAsia="pl-PL" w:bidi="ar-SA"/>
    </w:rPr>
  </w:style>
  <w:style w:type="paragraph" w:styleId="Stopka">
    <w:name w:val="footer"/>
    <w:basedOn w:val="Normalny"/>
    <w:link w:val="StopkaZnak"/>
    <w:rsid w:val="00822CD2"/>
    <w:pPr>
      <w:tabs>
        <w:tab w:val="center" w:pos="4536"/>
        <w:tab w:val="right" w:pos="9072"/>
      </w:tabs>
    </w:pPr>
  </w:style>
  <w:style w:type="character" w:customStyle="1" w:styleId="StopkaZnak">
    <w:name w:val="Stopka Znak"/>
    <w:basedOn w:val="Domylnaczcionkaakapitu"/>
    <w:link w:val="Stopka"/>
    <w:rsid w:val="00822CD2"/>
    <w:rPr>
      <w:rFonts w:ascii="Times New Roman" w:eastAsia="Times New Roman" w:hAnsi="Times New Roman" w:cs="Times New Roman"/>
      <w:sz w:val="24"/>
      <w:szCs w:val="24"/>
      <w:lang w:eastAsia="pl-PL" w:bidi="ar-SA"/>
    </w:rPr>
  </w:style>
  <w:style w:type="character" w:styleId="Numerstrony">
    <w:name w:val="page number"/>
    <w:basedOn w:val="Domylnaczcionkaakapitu"/>
    <w:rsid w:val="00822CD2"/>
  </w:style>
  <w:style w:type="character" w:styleId="Hipercze">
    <w:name w:val="Hyperlink"/>
    <w:rsid w:val="00822CD2"/>
    <w:rPr>
      <w:color w:val="0000FF"/>
      <w:u w:val="single"/>
    </w:rPr>
  </w:style>
  <w:style w:type="paragraph" w:styleId="Akapitzlist">
    <w:name w:val="List Paragraph"/>
    <w:basedOn w:val="Normalny"/>
    <w:uiPriority w:val="34"/>
    <w:qFormat/>
    <w:rsid w:val="00EE5A11"/>
    <w:pPr>
      <w:ind w:left="720"/>
      <w:contextualSpacing/>
    </w:pPr>
  </w:style>
  <w:style w:type="paragraph" w:styleId="Tekstprzypisudolnego">
    <w:name w:val="footnote text"/>
    <w:basedOn w:val="Normalny"/>
    <w:link w:val="TekstprzypisudolnegoZnak"/>
    <w:uiPriority w:val="99"/>
    <w:semiHidden/>
    <w:unhideWhenUsed/>
    <w:rsid w:val="00701BD1"/>
    <w:rPr>
      <w:sz w:val="20"/>
      <w:szCs w:val="20"/>
    </w:rPr>
  </w:style>
  <w:style w:type="character" w:customStyle="1" w:styleId="TekstprzypisudolnegoZnak">
    <w:name w:val="Tekst przypisu dolnego Znak"/>
    <w:basedOn w:val="Domylnaczcionkaakapitu"/>
    <w:link w:val="Tekstprzypisudolnego"/>
    <w:uiPriority w:val="99"/>
    <w:semiHidden/>
    <w:rsid w:val="00701BD1"/>
    <w:rPr>
      <w:rFonts w:ascii="Times New Roman" w:eastAsia="Times New Roman" w:hAnsi="Times New Roman" w:cs="Times New Roman"/>
      <w:sz w:val="20"/>
      <w:szCs w:val="20"/>
      <w:lang w:eastAsia="pl-PL" w:bidi="ar-SA"/>
    </w:rPr>
  </w:style>
  <w:style w:type="character" w:styleId="Odwoanieprzypisudolnego">
    <w:name w:val="footnote reference"/>
    <w:basedOn w:val="Domylnaczcionkaakapitu"/>
    <w:uiPriority w:val="99"/>
    <w:semiHidden/>
    <w:unhideWhenUsed/>
    <w:rsid w:val="00701BD1"/>
    <w:rPr>
      <w:vertAlign w:val="superscript"/>
    </w:rPr>
  </w:style>
  <w:style w:type="character" w:customStyle="1" w:styleId="Legenda1">
    <w:name w:val="Legenda1"/>
    <w:basedOn w:val="Domylnaczcionkaakapitu"/>
    <w:rsid w:val="00B9007A"/>
  </w:style>
  <w:style w:type="character" w:styleId="Pogrubienie">
    <w:name w:val="Strong"/>
    <w:basedOn w:val="Domylnaczcionkaakapitu"/>
    <w:uiPriority w:val="22"/>
    <w:qFormat/>
    <w:rsid w:val="00783887"/>
    <w:rPr>
      <w:b/>
      <w:bCs/>
    </w:rPr>
  </w:style>
  <w:style w:type="paragraph" w:styleId="NormalnyWeb">
    <w:name w:val="Normal (Web)"/>
    <w:basedOn w:val="Normalny"/>
    <w:uiPriority w:val="99"/>
    <w:unhideWhenUsed/>
    <w:rsid w:val="007838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5977">
      <w:bodyDiv w:val="1"/>
      <w:marLeft w:val="0"/>
      <w:marRight w:val="0"/>
      <w:marTop w:val="0"/>
      <w:marBottom w:val="0"/>
      <w:divBdr>
        <w:top w:val="none" w:sz="0" w:space="0" w:color="auto"/>
        <w:left w:val="none" w:sz="0" w:space="0" w:color="auto"/>
        <w:bottom w:val="none" w:sz="0" w:space="0" w:color="auto"/>
        <w:right w:val="none" w:sz="0" w:space="0" w:color="auto"/>
      </w:divBdr>
      <w:divsChild>
        <w:div w:id="381489675">
          <w:marLeft w:val="0"/>
          <w:marRight w:val="0"/>
          <w:marTop w:val="0"/>
          <w:marBottom w:val="0"/>
          <w:divBdr>
            <w:top w:val="none" w:sz="0" w:space="0" w:color="auto"/>
            <w:left w:val="none" w:sz="0" w:space="0" w:color="auto"/>
            <w:bottom w:val="none" w:sz="0" w:space="0" w:color="auto"/>
            <w:right w:val="none" w:sz="0" w:space="0" w:color="auto"/>
          </w:divBdr>
          <w:divsChild>
            <w:div w:id="600996539">
              <w:marLeft w:val="0"/>
              <w:marRight w:val="0"/>
              <w:marTop w:val="0"/>
              <w:marBottom w:val="0"/>
              <w:divBdr>
                <w:top w:val="none" w:sz="0" w:space="0" w:color="auto"/>
                <w:left w:val="none" w:sz="0" w:space="0" w:color="auto"/>
                <w:bottom w:val="none" w:sz="0" w:space="0" w:color="auto"/>
                <w:right w:val="none" w:sz="0" w:space="0" w:color="auto"/>
              </w:divBdr>
              <w:divsChild>
                <w:div w:id="1781027937">
                  <w:marLeft w:val="0"/>
                  <w:marRight w:val="0"/>
                  <w:marTop w:val="0"/>
                  <w:marBottom w:val="0"/>
                  <w:divBdr>
                    <w:top w:val="none" w:sz="0" w:space="0" w:color="auto"/>
                    <w:left w:val="none" w:sz="0" w:space="0" w:color="auto"/>
                    <w:bottom w:val="none" w:sz="0" w:space="0" w:color="auto"/>
                    <w:right w:val="none" w:sz="0" w:space="0" w:color="auto"/>
                  </w:divBdr>
                </w:div>
                <w:div w:id="683939130">
                  <w:marLeft w:val="0"/>
                  <w:marRight w:val="0"/>
                  <w:marTop w:val="0"/>
                  <w:marBottom w:val="0"/>
                  <w:divBdr>
                    <w:top w:val="none" w:sz="0" w:space="0" w:color="auto"/>
                    <w:left w:val="none" w:sz="0" w:space="0" w:color="auto"/>
                    <w:bottom w:val="none" w:sz="0" w:space="0" w:color="auto"/>
                    <w:right w:val="none" w:sz="0" w:space="0" w:color="auto"/>
                  </w:divBdr>
                </w:div>
                <w:div w:id="1308053648">
                  <w:marLeft w:val="0"/>
                  <w:marRight w:val="0"/>
                  <w:marTop w:val="0"/>
                  <w:marBottom w:val="0"/>
                  <w:divBdr>
                    <w:top w:val="none" w:sz="0" w:space="0" w:color="auto"/>
                    <w:left w:val="none" w:sz="0" w:space="0" w:color="auto"/>
                    <w:bottom w:val="none" w:sz="0" w:space="0" w:color="auto"/>
                    <w:right w:val="none" w:sz="0" w:space="0" w:color="auto"/>
                  </w:divBdr>
                </w:div>
                <w:div w:id="1286235008">
                  <w:marLeft w:val="0"/>
                  <w:marRight w:val="0"/>
                  <w:marTop w:val="0"/>
                  <w:marBottom w:val="0"/>
                  <w:divBdr>
                    <w:top w:val="none" w:sz="0" w:space="0" w:color="auto"/>
                    <w:left w:val="none" w:sz="0" w:space="0" w:color="auto"/>
                    <w:bottom w:val="none" w:sz="0" w:space="0" w:color="auto"/>
                    <w:right w:val="none" w:sz="0" w:space="0" w:color="auto"/>
                  </w:divBdr>
                </w:div>
                <w:div w:id="965965451">
                  <w:marLeft w:val="0"/>
                  <w:marRight w:val="0"/>
                  <w:marTop w:val="0"/>
                  <w:marBottom w:val="0"/>
                  <w:divBdr>
                    <w:top w:val="none" w:sz="0" w:space="0" w:color="auto"/>
                    <w:left w:val="none" w:sz="0" w:space="0" w:color="auto"/>
                    <w:bottom w:val="none" w:sz="0" w:space="0" w:color="auto"/>
                    <w:right w:val="none" w:sz="0" w:space="0" w:color="auto"/>
                  </w:divBdr>
                </w:div>
                <w:div w:id="1360009555">
                  <w:marLeft w:val="0"/>
                  <w:marRight w:val="0"/>
                  <w:marTop w:val="0"/>
                  <w:marBottom w:val="0"/>
                  <w:divBdr>
                    <w:top w:val="none" w:sz="0" w:space="0" w:color="auto"/>
                    <w:left w:val="none" w:sz="0" w:space="0" w:color="auto"/>
                    <w:bottom w:val="none" w:sz="0" w:space="0" w:color="auto"/>
                    <w:right w:val="none" w:sz="0" w:space="0" w:color="auto"/>
                  </w:divBdr>
                </w:div>
                <w:div w:id="65349675">
                  <w:marLeft w:val="0"/>
                  <w:marRight w:val="0"/>
                  <w:marTop w:val="0"/>
                  <w:marBottom w:val="0"/>
                  <w:divBdr>
                    <w:top w:val="none" w:sz="0" w:space="0" w:color="auto"/>
                    <w:left w:val="none" w:sz="0" w:space="0" w:color="auto"/>
                    <w:bottom w:val="none" w:sz="0" w:space="0" w:color="auto"/>
                    <w:right w:val="none" w:sz="0" w:space="0" w:color="auto"/>
                  </w:divBdr>
                </w:div>
                <w:div w:id="2085369304">
                  <w:marLeft w:val="0"/>
                  <w:marRight w:val="0"/>
                  <w:marTop w:val="0"/>
                  <w:marBottom w:val="0"/>
                  <w:divBdr>
                    <w:top w:val="none" w:sz="0" w:space="0" w:color="auto"/>
                    <w:left w:val="none" w:sz="0" w:space="0" w:color="auto"/>
                    <w:bottom w:val="none" w:sz="0" w:space="0" w:color="auto"/>
                    <w:right w:val="none" w:sz="0" w:space="0" w:color="auto"/>
                  </w:divBdr>
                </w:div>
                <w:div w:id="824591928">
                  <w:marLeft w:val="0"/>
                  <w:marRight w:val="0"/>
                  <w:marTop w:val="0"/>
                  <w:marBottom w:val="0"/>
                  <w:divBdr>
                    <w:top w:val="none" w:sz="0" w:space="0" w:color="auto"/>
                    <w:left w:val="none" w:sz="0" w:space="0" w:color="auto"/>
                    <w:bottom w:val="none" w:sz="0" w:space="0" w:color="auto"/>
                    <w:right w:val="none" w:sz="0" w:space="0" w:color="auto"/>
                  </w:divBdr>
                </w:div>
                <w:div w:id="1693528717">
                  <w:marLeft w:val="0"/>
                  <w:marRight w:val="0"/>
                  <w:marTop w:val="0"/>
                  <w:marBottom w:val="0"/>
                  <w:divBdr>
                    <w:top w:val="none" w:sz="0" w:space="0" w:color="auto"/>
                    <w:left w:val="none" w:sz="0" w:space="0" w:color="auto"/>
                    <w:bottom w:val="none" w:sz="0" w:space="0" w:color="auto"/>
                    <w:right w:val="none" w:sz="0" w:space="0" w:color="auto"/>
                  </w:divBdr>
                </w:div>
                <w:div w:id="1850557577">
                  <w:marLeft w:val="0"/>
                  <w:marRight w:val="0"/>
                  <w:marTop w:val="0"/>
                  <w:marBottom w:val="0"/>
                  <w:divBdr>
                    <w:top w:val="none" w:sz="0" w:space="0" w:color="auto"/>
                    <w:left w:val="none" w:sz="0" w:space="0" w:color="auto"/>
                    <w:bottom w:val="none" w:sz="0" w:space="0" w:color="auto"/>
                    <w:right w:val="none" w:sz="0" w:space="0" w:color="auto"/>
                  </w:divBdr>
                </w:div>
                <w:div w:id="1343823718">
                  <w:marLeft w:val="0"/>
                  <w:marRight w:val="0"/>
                  <w:marTop w:val="0"/>
                  <w:marBottom w:val="0"/>
                  <w:divBdr>
                    <w:top w:val="none" w:sz="0" w:space="0" w:color="auto"/>
                    <w:left w:val="none" w:sz="0" w:space="0" w:color="auto"/>
                    <w:bottom w:val="none" w:sz="0" w:space="0" w:color="auto"/>
                    <w:right w:val="none" w:sz="0" w:space="0" w:color="auto"/>
                  </w:divBdr>
                </w:div>
                <w:div w:id="755398885">
                  <w:marLeft w:val="0"/>
                  <w:marRight w:val="0"/>
                  <w:marTop w:val="0"/>
                  <w:marBottom w:val="0"/>
                  <w:divBdr>
                    <w:top w:val="none" w:sz="0" w:space="0" w:color="auto"/>
                    <w:left w:val="none" w:sz="0" w:space="0" w:color="auto"/>
                    <w:bottom w:val="none" w:sz="0" w:space="0" w:color="auto"/>
                    <w:right w:val="none" w:sz="0" w:space="0" w:color="auto"/>
                  </w:divBdr>
                </w:div>
                <w:div w:id="457527302">
                  <w:marLeft w:val="0"/>
                  <w:marRight w:val="0"/>
                  <w:marTop w:val="0"/>
                  <w:marBottom w:val="0"/>
                  <w:divBdr>
                    <w:top w:val="none" w:sz="0" w:space="0" w:color="auto"/>
                    <w:left w:val="none" w:sz="0" w:space="0" w:color="auto"/>
                    <w:bottom w:val="none" w:sz="0" w:space="0" w:color="auto"/>
                    <w:right w:val="none" w:sz="0" w:space="0" w:color="auto"/>
                  </w:divBdr>
                </w:div>
                <w:div w:id="417867137">
                  <w:marLeft w:val="0"/>
                  <w:marRight w:val="0"/>
                  <w:marTop w:val="0"/>
                  <w:marBottom w:val="0"/>
                  <w:divBdr>
                    <w:top w:val="none" w:sz="0" w:space="0" w:color="auto"/>
                    <w:left w:val="none" w:sz="0" w:space="0" w:color="auto"/>
                    <w:bottom w:val="none" w:sz="0" w:space="0" w:color="auto"/>
                    <w:right w:val="none" w:sz="0" w:space="0" w:color="auto"/>
                  </w:divBdr>
                </w:div>
                <w:div w:id="1316715955">
                  <w:marLeft w:val="0"/>
                  <w:marRight w:val="0"/>
                  <w:marTop w:val="0"/>
                  <w:marBottom w:val="0"/>
                  <w:divBdr>
                    <w:top w:val="none" w:sz="0" w:space="0" w:color="auto"/>
                    <w:left w:val="none" w:sz="0" w:space="0" w:color="auto"/>
                    <w:bottom w:val="none" w:sz="0" w:space="0" w:color="auto"/>
                    <w:right w:val="none" w:sz="0" w:space="0" w:color="auto"/>
                  </w:divBdr>
                </w:div>
                <w:div w:id="1532723039">
                  <w:marLeft w:val="0"/>
                  <w:marRight w:val="0"/>
                  <w:marTop w:val="0"/>
                  <w:marBottom w:val="0"/>
                  <w:divBdr>
                    <w:top w:val="none" w:sz="0" w:space="0" w:color="auto"/>
                    <w:left w:val="none" w:sz="0" w:space="0" w:color="auto"/>
                    <w:bottom w:val="none" w:sz="0" w:space="0" w:color="auto"/>
                    <w:right w:val="none" w:sz="0" w:space="0" w:color="auto"/>
                  </w:divBdr>
                </w:div>
                <w:div w:id="2064062514">
                  <w:marLeft w:val="0"/>
                  <w:marRight w:val="0"/>
                  <w:marTop w:val="0"/>
                  <w:marBottom w:val="0"/>
                  <w:divBdr>
                    <w:top w:val="none" w:sz="0" w:space="0" w:color="auto"/>
                    <w:left w:val="none" w:sz="0" w:space="0" w:color="auto"/>
                    <w:bottom w:val="none" w:sz="0" w:space="0" w:color="auto"/>
                    <w:right w:val="none" w:sz="0" w:space="0" w:color="auto"/>
                  </w:divBdr>
                </w:div>
                <w:div w:id="972254204">
                  <w:marLeft w:val="0"/>
                  <w:marRight w:val="0"/>
                  <w:marTop w:val="0"/>
                  <w:marBottom w:val="0"/>
                  <w:divBdr>
                    <w:top w:val="none" w:sz="0" w:space="0" w:color="auto"/>
                    <w:left w:val="none" w:sz="0" w:space="0" w:color="auto"/>
                    <w:bottom w:val="none" w:sz="0" w:space="0" w:color="auto"/>
                    <w:right w:val="none" w:sz="0" w:space="0" w:color="auto"/>
                  </w:divBdr>
                </w:div>
                <w:div w:id="973486940">
                  <w:marLeft w:val="0"/>
                  <w:marRight w:val="0"/>
                  <w:marTop w:val="0"/>
                  <w:marBottom w:val="0"/>
                  <w:divBdr>
                    <w:top w:val="none" w:sz="0" w:space="0" w:color="auto"/>
                    <w:left w:val="none" w:sz="0" w:space="0" w:color="auto"/>
                    <w:bottom w:val="none" w:sz="0" w:space="0" w:color="auto"/>
                    <w:right w:val="none" w:sz="0" w:space="0" w:color="auto"/>
                  </w:divBdr>
                </w:div>
                <w:div w:id="1621380298">
                  <w:marLeft w:val="0"/>
                  <w:marRight w:val="0"/>
                  <w:marTop w:val="0"/>
                  <w:marBottom w:val="0"/>
                  <w:divBdr>
                    <w:top w:val="none" w:sz="0" w:space="0" w:color="auto"/>
                    <w:left w:val="none" w:sz="0" w:space="0" w:color="auto"/>
                    <w:bottom w:val="none" w:sz="0" w:space="0" w:color="auto"/>
                    <w:right w:val="none" w:sz="0" w:space="0" w:color="auto"/>
                  </w:divBdr>
                </w:div>
                <w:div w:id="1998148122">
                  <w:marLeft w:val="0"/>
                  <w:marRight w:val="0"/>
                  <w:marTop w:val="0"/>
                  <w:marBottom w:val="0"/>
                  <w:divBdr>
                    <w:top w:val="none" w:sz="0" w:space="0" w:color="auto"/>
                    <w:left w:val="none" w:sz="0" w:space="0" w:color="auto"/>
                    <w:bottom w:val="none" w:sz="0" w:space="0" w:color="auto"/>
                    <w:right w:val="none" w:sz="0" w:space="0" w:color="auto"/>
                  </w:divBdr>
                </w:div>
                <w:div w:id="1059595370">
                  <w:marLeft w:val="0"/>
                  <w:marRight w:val="0"/>
                  <w:marTop w:val="0"/>
                  <w:marBottom w:val="0"/>
                  <w:divBdr>
                    <w:top w:val="none" w:sz="0" w:space="0" w:color="auto"/>
                    <w:left w:val="none" w:sz="0" w:space="0" w:color="auto"/>
                    <w:bottom w:val="none" w:sz="0" w:space="0" w:color="auto"/>
                    <w:right w:val="none" w:sz="0" w:space="0" w:color="auto"/>
                  </w:divBdr>
                </w:div>
                <w:div w:id="381562882">
                  <w:marLeft w:val="0"/>
                  <w:marRight w:val="0"/>
                  <w:marTop w:val="0"/>
                  <w:marBottom w:val="0"/>
                  <w:divBdr>
                    <w:top w:val="none" w:sz="0" w:space="0" w:color="auto"/>
                    <w:left w:val="none" w:sz="0" w:space="0" w:color="auto"/>
                    <w:bottom w:val="none" w:sz="0" w:space="0" w:color="auto"/>
                    <w:right w:val="none" w:sz="0" w:space="0" w:color="auto"/>
                  </w:divBdr>
                </w:div>
                <w:div w:id="1710884812">
                  <w:marLeft w:val="0"/>
                  <w:marRight w:val="0"/>
                  <w:marTop w:val="0"/>
                  <w:marBottom w:val="0"/>
                  <w:divBdr>
                    <w:top w:val="none" w:sz="0" w:space="0" w:color="auto"/>
                    <w:left w:val="none" w:sz="0" w:space="0" w:color="auto"/>
                    <w:bottom w:val="none" w:sz="0" w:space="0" w:color="auto"/>
                    <w:right w:val="none" w:sz="0" w:space="0" w:color="auto"/>
                  </w:divBdr>
                </w:div>
                <w:div w:id="793445921">
                  <w:marLeft w:val="0"/>
                  <w:marRight w:val="0"/>
                  <w:marTop w:val="0"/>
                  <w:marBottom w:val="0"/>
                  <w:divBdr>
                    <w:top w:val="none" w:sz="0" w:space="0" w:color="auto"/>
                    <w:left w:val="none" w:sz="0" w:space="0" w:color="auto"/>
                    <w:bottom w:val="none" w:sz="0" w:space="0" w:color="auto"/>
                    <w:right w:val="none" w:sz="0" w:space="0" w:color="auto"/>
                  </w:divBdr>
                </w:div>
                <w:div w:id="614093257">
                  <w:marLeft w:val="0"/>
                  <w:marRight w:val="0"/>
                  <w:marTop w:val="0"/>
                  <w:marBottom w:val="0"/>
                  <w:divBdr>
                    <w:top w:val="none" w:sz="0" w:space="0" w:color="auto"/>
                    <w:left w:val="none" w:sz="0" w:space="0" w:color="auto"/>
                    <w:bottom w:val="none" w:sz="0" w:space="0" w:color="auto"/>
                    <w:right w:val="none" w:sz="0" w:space="0" w:color="auto"/>
                  </w:divBdr>
                </w:div>
                <w:div w:id="536162178">
                  <w:marLeft w:val="0"/>
                  <w:marRight w:val="0"/>
                  <w:marTop w:val="0"/>
                  <w:marBottom w:val="0"/>
                  <w:divBdr>
                    <w:top w:val="none" w:sz="0" w:space="0" w:color="auto"/>
                    <w:left w:val="none" w:sz="0" w:space="0" w:color="auto"/>
                    <w:bottom w:val="none" w:sz="0" w:space="0" w:color="auto"/>
                    <w:right w:val="none" w:sz="0" w:space="0" w:color="auto"/>
                  </w:divBdr>
                </w:div>
                <w:div w:id="666900954">
                  <w:marLeft w:val="0"/>
                  <w:marRight w:val="0"/>
                  <w:marTop w:val="0"/>
                  <w:marBottom w:val="0"/>
                  <w:divBdr>
                    <w:top w:val="none" w:sz="0" w:space="0" w:color="auto"/>
                    <w:left w:val="none" w:sz="0" w:space="0" w:color="auto"/>
                    <w:bottom w:val="none" w:sz="0" w:space="0" w:color="auto"/>
                    <w:right w:val="none" w:sz="0" w:space="0" w:color="auto"/>
                  </w:divBdr>
                </w:div>
                <w:div w:id="1591886440">
                  <w:marLeft w:val="0"/>
                  <w:marRight w:val="0"/>
                  <w:marTop w:val="0"/>
                  <w:marBottom w:val="0"/>
                  <w:divBdr>
                    <w:top w:val="none" w:sz="0" w:space="0" w:color="auto"/>
                    <w:left w:val="none" w:sz="0" w:space="0" w:color="auto"/>
                    <w:bottom w:val="none" w:sz="0" w:space="0" w:color="auto"/>
                    <w:right w:val="none" w:sz="0" w:space="0" w:color="auto"/>
                  </w:divBdr>
                </w:div>
                <w:div w:id="799109532">
                  <w:marLeft w:val="0"/>
                  <w:marRight w:val="0"/>
                  <w:marTop w:val="0"/>
                  <w:marBottom w:val="0"/>
                  <w:divBdr>
                    <w:top w:val="none" w:sz="0" w:space="0" w:color="auto"/>
                    <w:left w:val="none" w:sz="0" w:space="0" w:color="auto"/>
                    <w:bottom w:val="none" w:sz="0" w:space="0" w:color="auto"/>
                    <w:right w:val="none" w:sz="0" w:space="0" w:color="auto"/>
                  </w:divBdr>
                </w:div>
                <w:div w:id="315454096">
                  <w:marLeft w:val="0"/>
                  <w:marRight w:val="0"/>
                  <w:marTop w:val="0"/>
                  <w:marBottom w:val="0"/>
                  <w:divBdr>
                    <w:top w:val="none" w:sz="0" w:space="0" w:color="auto"/>
                    <w:left w:val="none" w:sz="0" w:space="0" w:color="auto"/>
                    <w:bottom w:val="none" w:sz="0" w:space="0" w:color="auto"/>
                    <w:right w:val="none" w:sz="0" w:space="0" w:color="auto"/>
                  </w:divBdr>
                </w:div>
                <w:div w:id="489053887">
                  <w:marLeft w:val="0"/>
                  <w:marRight w:val="0"/>
                  <w:marTop w:val="0"/>
                  <w:marBottom w:val="0"/>
                  <w:divBdr>
                    <w:top w:val="none" w:sz="0" w:space="0" w:color="auto"/>
                    <w:left w:val="none" w:sz="0" w:space="0" w:color="auto"/>
                    <w:bottom w:val="none" w:sz="0" w:space="0" w:color="auto"/>
                    <w:right w:val="none" w:sz="0" w:space="0" w:color="auto"/>
                  </w:divBdr>
                </w:div>
                <w:div w:id="1842501702">
                  <w:marLeft w:val="0"/>
                  <w:marRight w:val="0"/>
                  <w:marTop w:val="0"/>
                  <w:marBottom w:val="0"/>
                  <w:divBdr>
                    <w:top w:val="none" w:sz="0" w:space="0" w:color="auto"/>
                    <w:left w:val="none" w:sz="0" w:space="0" w:color="auto"/>
                    <w:bottom w:val="none" w:sz="0" w:space="0" w:color="auto"/>
                    <w:right w:val="none" w:sz="0" w:space="0" w:color="auto"/>
                  </w:divBdr>
                </w:div>
                <w:div w:id="599068099">
                  <w:marLeft w:val="0"/>
                  <w:marRight w:val="0"/>
                  <w:marTop w:val="0"/>
                  <w:marBottom w:val="0"/>
                  <w:divBdr>
                    <w:top w:val="none" w:sz="0" w:space="0" w:color="auto"/>
                    <w:left w:val="none" w:sz="0" w:space="0" w:color="auto"/>
                    <w:bottom w:val="none" w:sz="0" w:space="0" w:color="auto"/>
                    <w:right w:val="none" w:sz="0" w:space="0" w:color="auto"/>
                  </w:divBdr>
                </w:div>
                <w:div w:id="59329402">
                  <w:marLeft w:val="0"/>
                  <w:marRight w:val="0"/>
                  <w:marTop w:val="0"/>
                  <w:marBottom w:val="0"/>
                  <w:divBdr>
                    <w:top w:val="none" w:sz="0" w:space="0" w:color="auto"/>
                    <w:left w:val="none" w:sz="0" w:space="0" w:color="auto"/>
                    <w:bottom w:val="none" w:sz="0" w:space="0" w:color="auto"/>
                    <w:right w:val="none" w:sz="0" w:space="0" w:color="auto"/>
                  </w:divBdr>
                </w:div>
                <w:div w:id="626357080">
                  <w:marLeft w:val="0"/>
                  <w:marRight w:val="0"/>
                  <w:marTop w:val="0"/>
                  <w:marBottom w:val="0"/>
                  <w:divBdr>
                    <w:top w:val="none" w:sz="0" w:space="0" w:color="auto"/>
                    <w:left w:val="none" w:sz="0" w:space="0" w:color="auto"/>
                    <w:bottom w:val="none" w:sz="0" w:space="0" w:color="auto"/>
                    <w:right w:val="none" w:sz="0" w:space="0" w:color="auto"/>
                  </w:divBdr>
                </w:div>
                <w:div w:id="720709522">
                  <w:marLeft w:val="0"/>
                  <w:marRight w:val="0"/>
                  <w:marTop w:val="0"/>
                  <w:marBottom w:val="0"/>
                  <w:divBdr>
                    <w:top w:val="none" w:sz="0" w:space="0" w:color="auto"/>
                    <w:left w:val="none" w:sz="0" w:space="0" w:color="auto"/>
                    <w:bottom w:val="none" w:sz="0" w:space="0" w:color="auto"/>
                    <w:right w:val="none" w:sz="0" w:space="0" w:color="auto"/>
                  </w:divBdr>
                </w:div>
                <w:div w:id="643586978">
                  <w:marLeft w:val="0"/>
                  <w:marRight w:val="0"/>
                  <w:marTop w:val="0"/>
                  <w:marBottom w:val="0"/>
                  <w:divBdr>
                    <w:top w:val="none" w:sz="0" w:space="0" w:color="auto"/>
                    <w:left w:val="none" w:sz="0" w:space="0" w:color="auto"/>
                    <w:bottom w:val="none" w:sz="0" w:space="0" w:color="auto"/>
                    <w:right w:val="none" w:sz="0" w:space="0" w:color="auto"/>
                  </w:divBdr>
                </w:div>
                <w:div w:id="163134737">
                  <w:marLeft w:val="0"/>
                  <w:marRight w:val="0"/>
                  <w:marTop w:val="0"/>
                  <w:marBottom w:val="0"/>
                  <w:divBdr>
                    <w:top w:val="none" w:sz="0" w:space="0" w:color="auto"/>
                    <w:left w:val="none" w:sz="0" w:space="0" w:color="auto"/>
                    <w:bottom w:val="none" w:sz="0" w:space="0" w:color="auto"/>
                    <w:right w:val="none" w:sz="0" w:space="0" w:color="auto"/>
                  </w:divBdr>
                </w:div>
                <w:div w:id="1283197129">
                  <w:marLeft w:val="0"/>
                  <w:marRight w:val="0"/>
                  <w:marTop w:val="0"/>
                  <w:marBottom w:val="0"/>
                  <w:divBdr>
                    <w:top w:val="none" w:sz="0" w:space="0" w:color="auto"/>
                    <w:left w:val="none" w:sz="0" w:space="0" w:color="auto"/>
                    <w:bottom w:val="none" w:sz="0" w:space="0" w:color="auto"/>
                    <w:right w:val="none" w:sz="0" w:space="0" w:color="auto"/>
                  </w:divBdr>
                </w:div>
                <w:div w:id="578707863">
                  <w:marLeft w:val="0"/>
                  <w:marRight w:val="0"/>
                  <w:marTop w:val="0"/>
                  <w:marBottom w:val="0"/>
                  <w:divBdr>
                    <w:top w:val="none" w:sz="0" w:space="0" w:color="auto"/>
                    <w:left w:val="none" w:sz="0" w:space="0" w:color="auto"/>
                    <w:bottom w:val="none" w:sz="0" w:space="0" w:color="auto"/>
                    <w:right w:val="none" w:sz="0" w:space="0" w:color="auto"/>
                  </w:divBdr>
                </w:div>
                <w:div w:id="2090224614">
                  <w:marLeft w:val="0"/>
                  <w:marRight w:val="0"/>
                  <w:marTop w:val="0"/>
                  <w:marBottom w:val="0"/>
                  <w:divBdr>
                    <w:top w:val="none" w:sz="0" w:space="0" w:color="auto"/>
                    <w:left w:val="none" w:sz="0" w:space="0" w:color="auto"/>
                    <w:bottom w:val="none" w:sz="0" w:space="0" w:color="auto"/>
                    <w:right w:val="none" w:sz="0" w:space="0" w:color="auto"/>
                  </w:divBdr>
                </w:div>
                <w:div w:id="1333486276">
                  <w:marLeft w:val="0"/>
                  <w:marRight w:val="0"/>
                  <w:marTop w:val="0"/>
                  <w:marBottom w:val="0"/>
                  <w:divBdr>
                    <w:top w:val="none" w:sz="0" w:space="0" w:color="auto"/>
                    <w:left w:val="none" w:sz="0" w:space="0" w:color="auto"/>
                    <w:bottom w:val="none" w:sz="0" w:space="0" w:color="auto"/>
                    <w:right w:val="none" w:sz="0" w:space="0" w:color="auto"/>
                  </w:divBdr>
                </w:div>
                <w:div w:id="721559711">
                  <w:marLeft w:val="0"/>
                  <w:marRight w:val="0"/>
                  <w:marTop w:val="0"/>
                  <w:marBottom w:val="0"/>
                  <w:divBdr>
                    <w:top w:val="none" w:sz="0" w:space="0" w:color="auto"/>
                    <w:left w:val="none" w:sz="0" w:space="0" w:color="auto"/>
                    <w:bottom w:val="none" w:sz="0" w:space="0" w:color="auto"/>
                    <w:right w:val="none" w:sz="0" w:space="0" w:color="auto"/>
                  </w:divBdr>
                </w:div>
                <w:div w:id="266158011">
                  <w:marLeft w:val="0"/>
                  <w:marRight w:val="0"/>
                  <w:marTop w:val="0"/>
                  <w:marBottom w:val="0"/>
                  <w:divBdr>
                    <w:top w:val="none" w:sz="0" w:space="0" w:color="auto"/>
                    <w:left w:val="none" w:sz="0" w:space="0" w:color="auto"/>
                    <w:bottom w:val="none" w:sz="0" w:space="0" w:color="auto"/>
                    <w:right w:val="none" w:sz="0" w:space="0" w:color="auto"/>
                  </w:divBdr>
                </w:div>
                <w:div w:id="2019652518">
                  <w:marLeft w:val="0"/>
                  <w:marRight w:val="0"/>
                  <w:marTop w:val="0"/>
                  <w:marBottom w:val="0"/>
                  <w:divBdr>
                    <w:top w:val="none" w:sz="0" w:space="0" w:color="auto"/>
                    <w:left w:val="none" w:sz="0" w:space="0" w:color="auto"/>
                    <w:bottom w:val="none" w:sz="0" w:space="0" w:color="auto"/>
                    <w:right w:val="none" w:sz="0" w:space="0" w:color="auto"/>
                  </w:divBdr>
                </w:div>
                <w:div w:id="1148134592">
                  <w:marLeft w:val="0"/>
                  <w:marRight w:val="0"/>
                  <w:marTop w:val="0"/>
                  <w:marBottom w:val="0"/>
                  <w:divBdr>
                    <w:top w:val="none" w:sz="0" w:space="0" w:color="auto"/>
                    <w:left w:val="none" w:sz="0" w:space="0" w:color="auto"/>
                    <w:bottom w:val="none" w:sz="0" w:space="0" w:color="auto"/>
                    <w:right w:val="none" w:sz="0" w:space="0" w:color="auto"/>
                  </w:divBdr>
                </w:div>
                <w:div w:id="1684280338">
                  <w:marLeft w:val="0"/>
                  <w:marRight w:val="0"/>
                  <w:marTop w:val="0"/>
                  <w:marBottom w:val="0"/>
                  <w:divBdr>
                    <w:top w:val="none" w:sz="0" w:space="0" w:color="auto"/>
                    <w:left w:val="none" w:sz="0" w:space="0" w:color="auto"/>
                    <w:bottom w:val="none" w:sz="0" w:space="0" w:color="auto"/>
                    <w:right w:val="none" w:sz="0" w:space="0" w:color="auto"/>
                  </w:divBdr>
                </w:div>
                <w:div w:id="2000696433">
                  <w:marLeft w:val="0"/>
                  <w:marRight w:val="0"/>
                  <w:marTop w:val="0"/>
                  <w:marBottom w:val="0"/>
                  <w:divBdr>
                    <w:top w:val="none" w:sz="0" w:space="0" w:color="auto"/>
                    <w:left w:val="none" w:sz="0" w:space="0" w:color="auto"/>
                    <w:bottom w:val="none" w:sz="0" w:space="0" w:color="auto"/>
                    <w:right w:val="none" w:sz="0" w:space="0" w:color="auto"/>
                  </w:divBdr>
                </w:div>
                <w:div w:id="1958901602">
                  <w:marLeft w:val="0"/>
                  <w:marRight w:val="0"/>
                  <w:marTop w:val="0"/>
                  <w:marBottom w:val="0"/>
                  <w:divBdr>
                    <w:top w:val="none" w:sz="0" w:space="0" w:color="auto"/>
                    <w:left w:val="none" w:sz="0" w:space="0" w:color="auto"/>
                    <w:bottom w:val="none" w:sz="0" w:space="0" w:color="auto"/>
                    <w:right w:val="none" w:sz="0" w:space="0" w:color="auto"/>
                  </w:divBdr>
                </w:div>
                <w:div w:id="618419592">
                  <w:marLeft w:val="0"/>
                  <w:marRight w:val="0"/>
                  <w:marTop w:val="0"/>
                  <w:marBottom w:val="0"/>
                  <w:divBdr>
                    <w:top w:val="none" w:sz="0" w:space="0" w:color="auto"/>
                    <w:left w:val="none" w:sz="0" w:space="0" w:color="auto"/>
                    <w:bottom w:val="none" w:sz="0" w:space="0" w:color="auto"/>
                    <w:right w:val="none" w:sz="0" w:space="0" w:color="auto"/>
                  </w:divBdr>
                </w:div>
                <w:div w:id="1594823502">
                  <w:marLeft w:val="0"/>
                  <w:marRight w:val="0"/>
                  <w:marTop w:val="0"/>
                  <w:marBottom w:val="0"/>
                  <w:divBdr>
                    <w:top w:val="none" w:sz="0" w:space="0" w:color="auto"/>
                    <w:left w:val="none" w:sz="0" w:space="0" w:color="auto"/>
                    <w:bottom w:val="none" w:sz="0" w:space="0" w:color="auto"/>
                    <w:right w:val="none" w:sz="0" w:space="0" w:color="auto"/>
                  </w:divBdr>
                </w:div>
                <w:div w:id="304167849">
                  <w:marLeft w:val="0"/>
                  <w:marRight w:val="0"/>
                  <w:marTop w:val="0"/>
                  <w:marBottom w:val="0"/>
                  <w:divBdr>
                    <w:top w:val="none" w:sz="0" w:space="0" w:color="auto"/>
                    <w:left w:val="none" w:sz="0" w:space="0" w:color="auto"/>
                    <w:bottom w:val="none" w:sz="0" w:space="0" w:color="auto"/>
                    <w:right w:val="none" w:sz="0" w:space="0" w:color="auto"/>
                  </w:divBdr>
                </w:div>
                <w:div w:id="1316422379">
                  <w:marLeft w:val="0"/>
                  <w:marRight w:val="0"/>
                  <w:marTop w:val="0"/>
                  <w:marBottom w:val="0"/>
                  <w:divBdr>
                    <w:top w:val="none" w:sz="0" w:space="0" w:color="auto"/>
                    <w:left w:val="none" w:sz="0" w:space="0" w:color="auto"/>
                    <w:bottom w:val="none" w:sz="0" w:space="0" w:color="auto"/>
                    <w:right w:val="none" w:sz="0" w:space="0" w:color="auto"/>
                  </w:divBdr>
                </w:div>
                <w:div w:id="1842162299">
                  <w:marLeft w:val="0"/>
                  <w:marRight w:val="0"/>
                  <w:marTop w:val="0"/>
                  <w:marBottom w:val="0"/>
                  <w:divBdr>
                    <w:top w:val="none" w:sz="0" w:space="0" w:color="auto"/>
                    <w:left w:val="none" w:sz="0" w:space="0" w:color="auto"/>
                    <w:bottom w:val="none" w:sz="0" w:space="0" w:color="auto"/>
                    <w:right w:val="none" w:sz="0" w:space="0" w:color="auto"/>
                  </w:divBdr>
                </w:div>
                <w:div w:id="1127507499">
                  <w:marLeft w:val="0"/>
                  <w:marRight w:val="0"/>
                  <w:marTop w:val="0"/>
                  <w:marBottom w:val="0"/>
                  <w:divBdr>
                    <w:top w:val="none" w:sz="0" w:space="0" w:color="auto"/>
                    <w:left w:val="none" w:sz="0" w:space="0" w:color="auto"/>
                    <w:bottom w:val="none" w:sz="0" w:space="0" w:color="auto"/>
                    <w:right w:val="none" w:sz="0" w:space="0" w:color="auto"/>
                  </w:divBdr>
                </w:div>
                <w:div w:id="821821848">
                  <w:marLeft w:val="0"/>
                  <w:marRight w:val="0"/>
                  <w:marTop w:val="0"/>
                  <w:marBottom w:val="0"/>
                  <w:divBdr>
                    <w:top w:val="none" w:sz="0" w:space="0" w:color="auto"/>
                    <w:left w:val="none" w:sz="0" w:space="0" w:color="auto"/>
                    <w:bottom w:val="none" w:sz="0" w:space="0" w:color="auto"/>
                    <w:right w:val="none" w:sz="0" w:space="0" w:color="auto"/>
                  </w:divBdr>
                </w:div>
                <w:div w:id="696807109">
                  <w:marLeft w:val="0"/>
                  <w:marRight w:val="0"/>
                  <w:marTop w:val="0"/>
                  <w:marBottom w:val="0"/>
                  <w:divBdr>
                    <w:top w:val="none" w:sz="0" w:space="0" w:color="auto"/>
                    <w:left w:val="none" w:sz="0" w:space="0" w:color="auto"/>
                    <w:bottom w:val="none" w:sz="0" w:space="0" w:color="auto"/>
                    <w:right w:val="none" w:sz="0" w:space="0" w:color="auto"/>
                  </w:divBdr>
                </w:div>
                <w:div w:id="332999658">
                  <w:marLeft w:val="0"/>
                  <w:marRight w:val="0"/>
                  <w:marTop w:val="0"/>
                  <w:marBottom w:val="0"/>
                  <w:divBdr>
                    <w:top w:val="none" w:sz="0" w:space="0" w:color="auto"/>
                    <w:left w:val="none" w:sz="0" w:space="0" w:color="auto"/>
                    <w:bottom w:val="none" w:sz="0" w:space="0" w:color="auto"/>
                    <w:right w:val="none" w:sz="0" w:space="0" w:color="auto"/>
                  </w:divBdr>
                </w:div>
                <w:div w:id="931351807">
                  <w:marLeft w:val="0"/>
                  <w:marRight w:val="0"/>
                  <w:marTop w:val="0"/>
                  <w:marBottom w:val="0"/>
                  <w:divBdr>
                    <w:top w:val="none" w:sz="0" w:space="0" w:color="auto"/>
                    <w:left w:val="none" w:sz="0" w:space="0" w:color="auto"/>
                    <w:bottom w:val="none" w:sz="0" w:space="0" w:color="auto"/>
                    <w:right w:val="none" w:sz="0" w:space="0" w:color="auto"/>
                  </w:divBdr>
                </w:div>
                <w:div w:id="1619874665">
                  <w:marLeft w:val="0"/>
                  <w:marRight w:val="0"/>
                  <w:marTop w:val="0"/>
                  <w:marBottom w:val="0"/>
                  <w:divBdr>
                    <w:top w:val="none" w:sz="0" w:space="0" w:color="auto"/>
                    <w:left w:val="none" w:sz="0" w:space="0" w:color="auto"/>
                    <w:bottom w:val="none" w:sz="0" w:space="0" w:color="auto"/>
                    <w:right w:val="none" w:sz="0" w:space="0" w:color="auto"/>
                  </w:divBdr>
                </w:div>
                <w:div w:id="310445178">
                  <w:marLeft w:val="0"/>
                  <w:marRight w:val="0"/>
                  <w:marTop w:val="0"/>
                  <w:marBottom w:val="0"/>
                  <w:divBdr>
                    <w:top w:val="none" w:sz="0" w:space="0" w:color="auto"/>
                    <w:left w:val="none" w:sz="0" w:space="0" w:color="auto"/>
                    <w:bottom w:val="none" w:sz="0" w:space="0" w:color="auto"/>
                    <w:right w:val="none" w:sz="0" w:space="0" w:color="auto"/>
                  </w:divBdr>
                </w:div>
                <w:div w:id="1023677799">
                  <w:marLeft w:val="0"/>
                  <w:marRight w:val="0"/>
                  <w:marTop w:val="0"/>
                  <w:marBottom w:val="0"/>
                  <w:divBdr>
                    <w:top w:val="none" w:sz="0" w:space="0" w:color="auto"/>
                    <w:left w:val="none" w:sz="0" w:space="0" w:color="auto"/>
                    <w:bottom w:val="none" w:sz="0" w:space="0" w:color="auto"/>
                    <w:right w:val="none" w:sz="0" w:space="0" w:color="auto"/>
                  </w:divBdr>
                </w:div>
                <w:div w:id="576980389">
                  <w:marLeft w:val="0"/>
                  <w:marRight w:val="0"/>
                  <w:marTop w:val="0"/>
                  <w:marBottom w:val="0"/>
                  <w:divBdr>
                    <w:top w:val="none" w:sz="0" w:space="0" w:color="auto"/>
                    <w:left w:val="none" w:sz="0" w:space="0" w:color="auto"/>
                    <w:bottom w:val="none" w:sz="0" w:space="0" w:color="auto"/>
                    <w:right w:val="none" w:sz="0" w:space="0" w:color="auto"/>
                  </w:divBdr>
                </w:div>
                <w:div w:id="662657767">
                  <w:marLeft w:val="0"/>
                  <w:marRight w:val="0"/>
                  <w:marTop w:val="0"/>
                  <w:marBottom w:val="0"/>
                  <w:divBdr>
                    <w:top w:val="none" w:sz="0" w:space="0" w:color="auto"/>
                    <w:left w:val="none" w:sz="0" w:space="0" w:color="auto"/>
                    <w:bottom w:val="none" w:sz="0" w:space="0" w:color="auto"/>
                    <w:right w:val="none" w:sz="0" w:space="0" w:color="auto"/>
                  </w:divBdr>
                </w:div>
                <w:div w:id="2056855420">
                  <w:marLeft w:val="0"/>
                  <w:marRight w:val="0"/>
                  <w:marTop w:val="0"/>
                  <w:marBottom w:val="0"/>
                  <w:divBdr>
                    <w:top w:val="none" w:sz="0" w:space="0" w:color="auto"/>
                    <w:left w:val="none" w:sz="0" w:space="0" w:color="auto"/>
                    <w:bottom w:val="none" w:sz="0" w:space="0" w:color="auto"/>
                    <w:right w:val="none" w:sz="0" w:space="0" w:color="auto"/>
                  </w:divBdr>
                </w:div>
                <w:div w:id="1566062694">
                  <w:marLeft w:val="0"/>
                  <w:marRight w:val="0"/>
                  <w:marTop w:val="0"/>
                  <w:marBottom w:val="0"/>
                  <w:divBdr>
                    <w:top w:val="none" w:sz="0" w:space="0" w:color="auto"/>
                    <w:left w:val="none" w:sz="0" w:space="0" w:color="auto"/>
                    <w:bottom w:val="none" w:sz="0" w:space="0" w:color="auto"/>
                    <w:right w:val="none" w:sz="0" w:space="0" w:color="auto"/>
                  </w:divBdr>
                </w:div>
                <w:div w:id="1197618126">
                  <w:marLeft w:val="0"/>
                  <w:marRight w:val="0"/>
                  <w:marTop w:val="0"/>
                  <w:marBottom w:val="0"/>
                  <w:divBdr>
                    <w:top w:val="none" w:sz="0" w:space="0" w:color="auto"/>
                    <w:left w:val="none" w:sz="0" w:space="0" w:color="auto"/>
                    <w:bottom w:val="none" w:sz="0" w:space="0" w:color="auto"/>
                    <w:right w:val="none" w:sz="0" w:space="0" w:color="auto"/>
                  </w:divBdr>
                </w:div>
                <w:div w:id="212933140">
                  <w:marLeft w:val="0"/>
                  <w:marRight w:val="0"/>
                  <w:marTop w:val="0"/>
                  <w:marBottom w:val="0"/>
                  <w:divBdr>
                    <w:top w:val="none" w:sz="0" w:space="0" w:color="auto"/>
                    <w:left w:val="none" w:sz="0" w:space="0" w:color="auto"/>
                    <w:bottom w:val="none" w:sz="0" w:space="0" w:color="auto"/>
                    <w:right w:val="none" w:sz="0" w:space="0" w:color="auto"/>
                  </w:divBdr>
                </w:div>
                <w:div w:id="279073155">
                  <w:marLeft w:val="0"/>
                  <w:marRight w:val="0"/>
                  <w:marTop w:val="0"/>
                  <w:marBottom w:val="0"/>
                  <w:divBdr>
                    <w:top w:val="none" w:sz="0" w:space="0" w:color="auto"/>
                    <w:left w:val="none" w:sz="0" w:space="0" w:color="auto"/>
                    <w:bottom w:val="none" w:sz="0" w:space="0" w:color="auto"/>
                    <w:right w:val="none" w:sz="0" w:space="0" w:color="auto"/>
                  </w:divBdr>
                </w:div>
                <w:div w:id="998388361">
                  <w:marLeft w:val="0"/>
                  <w:marRight w:val="0"/>
                  <w:marTop w:val="0"/>
                  <w:marBottom w:val="0"/>
                  <w:divBdr>
                    <w:top w:val="none" w:sz="0" w:space="0" w:color="auto"/>
                    <w:left w:val="none" w:sz="0" w:space="0" w:color="auto"/>
                    <w:bottom w:val="none" w:sz="0" w:space="0" w:color="auto"/>
                    <w:right w:val="none" w:sz="0" w:space="0" w:color="auto"/>
                  </w:divBdr>
                </w:div>
                <w:div w:id="1368676361">
                  <w:marLeft w:val="0"/>
                  <w:marRight w:val="0"/>
                  <w:marTop w:val="0"/>
                  <w:marBottom w:val="0"/>
                  <w:divBdr>
                    <w:top w:val="none" w:sz="0" w:space="0" w:color="auto"/>
                    <w:left w:val="none" w:sz="0" w:space="0" w:color="auto"/>
                    <w:bottom w:val="none" w:sz="0" w:space="0" w:color="auto"/>
                    <w:right w:val="none" w:sz="0" w:space="0" w:color="auto"/>
                  </w:divBdr>
                </w:div>
                <w:div w:id="1695686402">
                  <w:marLeft w:val="0"/>
                  <w:marRight w:val="0"/>
                  <w:marTop w:val="0"/>
                  <w:marBottom w:val="0"/>
                  <w:divBdr>
                    <w:top w:val="none" w:sz="0" w:space="0" w:color="auto"/>
                    <w:left w:val="none" w:sz="0" w:space="0" w:color="auto"/>
                    <w:bottom w:val="none" w:sz="0" w:space="0" w:color="auto"/>
                    <w:right w:val="none" w:sz="0" w:space="0" w:color="auto"/>
                  </w:divBdr>
                </w:div>
                <w:div w:id="300430705">
                  <w:marLeft w:val="0"/>
                  <w:marRight w:val="0"/>
                  <w:marTop w:val="0"/>
                  <w:marBottom w:val="0"/>
                  <w:divBdr>
                    <w:top w:val="none" w:sz="0" w:space="0" w:color="auto"/>
                    <w:left w:val="none" w:sz="0" w:space="0" w:color="auto"/>
                    <w:bottom w:val="none" w:sz="0" w:space="0" w:color="auto"/>
                    <w:right w:val="none" w:sz="0" w:space="0" w:color="auto"/>
                  </w:divBdr>
                </w:div>
                <w:div w:id="1051151138">
                  <w:marLeft w:val="0"/>
                  <w:marRight w:val="0"/>
                  <w:marTop w:val="0"/>
                  <w:marBottom w:val="0"/>
                  <w:divBdr>
                    <w:top w:val="none" w:sz="0" w:space="0" w:color="auto"/>
                    <w:left w:val="none" w:sz="0" w:space="0" w:color="auto"/>
                    <w:bottom w:val="none" w:sz="0" w:space="0" w:color="auto"/>
                    <w:right w:val="none" w:sz="0" w:space="0" w:color="auto"/>
                  </w:divBdr>
                </w:div>
                <w:div w:id="1930000422">
                  <w:marLeft w:val="0"/>
                  <w:marRight w:val="0"/>
                  <w:marTop w:val="0"/>
                  <w:marBottom w:val="0"/>
                  <w:divBdr>
                    <w:top w:val="none" w:sz="0" w:space="0" w:color="auto"/>
                    <w:left w:val="none" w:sz="0" w:space="0" w:color="auto"/>
                    <w:bottom w:val="none" w:sz="0" w:space="0" w:color="auto"/>
                    <w:right w:val="none" w:sz="0" w:space="0" w:color="auto"/>
                  </w:divBdr>
                </w:div>
                <w:div w:id="1862475223">
                  <w:marLeft w:val="0"/>
                  <w:marRight w:val="0"/>
                  <w:marTop w:val="0"/>
                  <w:marBottom w:val="0"/>
                  <w:divBdr>
                    <w:top w:val="none" w:sz="0" w:space="0" w:color="auto"/>
                    <w:left w:val="none" w:sz="0" w:space="0" w:color="auto"/>
                    <w:bottom w:val="none" w:sz="0" w:space="0" w:color="auto"/>
                    <w:right w:val="none" w:sz="0" w:space="0" w:color="auto"/>
                  </w:divBdr>
                </w:div>
                <w:div w:id="1413812735">
                  <w:marLeft w:val="0"/>
                  <w:marRight w:val="0"/>
                  <w:marTop w:val="0"/>
                  <w:marBottom w:val="0"/>
                  <w:divBdr>
                    <w:top w:val="none" w:sz="0" w:space="0" w:color="auto"/>
                    <w:left w:val="none" w:sz="0" w:space="0" w:color="auto"/>
                    <w:bottom w:val="none" w:sz="0" w:space="0" w:color="auto"/>
                    <w:right w:val="none" w:sz="0" w:space="0" w:color="auto"/>
                  </w:divBdr>
                </w:div>
                <w:div w:id="1895769390">
                  <w:marLeft w:val="0"/>
                  <w:marRight w:val="0"/>
                  <w:marTop w:val="0"/>
                  <w:marBottom w:val="0"/>
                  <w:divBdr>
                    <w:top w:val="none" w:sz="0" w:space="0" w:color="auto"/>
                    <w:left w:val="none" w:sz="0" w:space="0" w:color="auto"/>
                    <w:bottom w:val="none" w:sz="0" w:space="0" w:color="auto"/>
                    <w:right w:val="none" w:sz="0" w:space="0" w:color="auto"/>
                  </w:divBdr>
                </w:div>
                <w:div w:id="1814326805">
                  <w:marLeft w:val="0"/>
                  <w:marRight w:val="0"/>
                  <w:marTop w:val="0"/>
                  <w:marBottom w:val="0"/>
                  <w:divBdr>
                    <w:top w:val="none" w:sz="0" w:space="0" w:color="auto"/>
                    <w:left w:val="none" w:sz="0" w:space="0" w:color="auto"/>
                    <w:bottom w:val="none" w:sz="0" w:space="0" w:color="auto"/>
                    <w:right w:val="none" w:sz="0" w:space="0" w:color="auto"/>
                  </w:divBdr>
                </w:div>
                <w:div w:id="1057584979">
                  <w:marLeft w:val="0"/>
                  <w:marRight w:val="0"/>
                  <w:marTop w:val="0"/>
                  <w:marBottom w:val="0"/>
                  <w:divBdr>
                    <w:top w:val="none" w:sz="0" w:space="0" w:color="auto"/>
                    <w:left w:val="none" w:sz="0" w:space="0" w:color="auto"/>
                    <w:bottom w:val="none" w:sz="0" w:space="0" w:color="auto"/>
                    <w:right w:val="none" w:sz="0" w:space="0" w:color="auto"/>
                  </w:divBdr>
                </w:div>
                <w:div w:id="1672830990">
                  <w:marLeft w:val="0"/>
                  <w:marRight w:val="0"/>
                  <w:marTop w:val="0"/>
                  <w:marBottom w:val="0"/>
                  <w:divBdr>
                    <w:top w:val="none" w:sz="0" w:space="0" w:color="auto"/>
                    <w:left w:val="none" w:sz="0" w:space="0" w:color="auto"/>
                    <w:bottom w:val="none" w:sz="0" w:space="0" w:color="auto"/>
                    <w:right w:val="none" w:sz="0" w:space="0" w:color="auto"/>
                  </w:divBdr>
                </w:div>
                <w:div w:id="797918716">
                  <w:marLeft w:val="0"/>
                  <w:marRight w:val="0"/>
                  <w:marTop w:val="0"/>
                  <w:marBottom w:val="0"/>
                  <w:divBdr>
                    <w:top w:val="none" w:sz="0" w:space="0" w:color="auto"/>
                    <w:left w:val="none" w:sz="0" w:space="0" w:color="auto"/>
                    <w:bottom w:val="none" w:sz="0" w:space="0" w:color="auto"/>
                    <w:right w:val="none" w:sz="0" w:space="0" w:color="auto"/>
                  </w:divBdr>
                </w:div>
                <w:div w:id="2105103771">
                  <w:marLeft w:val="0"/>
                  <w:marRight w:val="0"/>
                  <w:marTop w:val="0"/>
                  <w:marBottom w:val="0"/>
                  <w:divBdr>
                    <w:top w:val="none" w:sz="0" w:space="0" w:color="auto"/>
                    <w:left w:val="none" w:sz="0" w:space="0" w:color="auto"/>
                    <w:bottom w:val="none" w:sz="0" w:space="0" w:color="auto"/>
                    <w:right w:val="none" w:sz="0" w:space="0" w:color="auto"/>
                  </w:divBdr>
                </w:div>
                <w:div w:id="1305162212">
                  <w:marLeft w:val="0"/>
                  <w:marRight w:val="0"/>
                  <w:marTop w:val="0"/>
                  <w:marBottom w:val="0"/>
                  <w:divBdr>
                    <w:top w:val="none" w:sz="0" w:space="0" w:color="auto"/>
                    <w:left w:val="none" w:sz="0" w:space="0" w:color="auto"/>
                    <w:bottom w:val="none" w:sz="0" w:space="0" w:color="auto"/>
                    <w:right w:val="none" w:sz="0" w:space="0" w:color="auto"/>
                  </w:divBdr>
                </w:div>
                <w:div w:id="67845711">
                  <w:marLeft w:val="0"/>
                  <w:marRight w:val="0"/>
                  <w:marTop w:val="0"/>
                  <w:marBottom w:val="0"/>
                  <w:divBdr>
                    <w:top w:val="none" w:sz="0" w:space="0" w:color="auto"/>
                    <w:left w:val="none" w:sz="0" w:space="0" w:color="auto"/>
                    <w:bottom w:val="none" w:sz="0" w:space="0" w:color="auto"/>
                    <w:right w:val="none" w:sz="0" w:space="0" w:color="auto"/>
                  </w:divBdr>
                </w:div>
                <w:div w:id="1865095861">
                  <w:marLeft w:val="0"/>
                  <w:marRight w:val="0"/>
                  <w:marTop w:val="0"/>
                  <w:marBottom w:val="0"/>
                  <w:divBdr>
                    <w:top w:val="none" w:sz="0" w:space="0" w:color="auto"/>
                    <w:left w:val="none" w:sz="0" w:space="0" w:color="auto"/>
                    <w:bottom w:val="none" w:sz="0" w:space="0" w:color="auto"/>
                    <w:right w:val="none" w:sz="0" w:space="0" w:color="auto"/>
                  </w:divBdr>
                </w:div>
                <w:div w:id="731395103">
                  <w:marLeft w:val="0"/>
                  <w:marRight w:val="0"/>
                  <w:marTop w:val="0"/>
                  <w:marBottom w:val="0"/>
                  <w:divBdr>
                    <w:top w:val="none" w:sz="0" w:space="0" w:color="auto"/>
                    <w:left w:val="none" w:sz="0" w:space="0" w:color="auto"/>
                    <w:bottom w:val="none" w:sz="0" w:space="0" w:color="auto"/>
                    <w:right w:val="none" w:sz="0" w:space="0" w:color="auto"/>
                  </w:divBdr>
                </w:div>
                <w:div w:id="5342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5515">
          <w:marLeft w:val="0"/>
          <w:marRight w:val="0"/>
          <w:marTop w:val="0"/>
          <w:marBottom w:val="0"/>
          <w:divBdr>
            <w:top w:val="none" w:sz="0" w:space="0" w:color="auto"/>
            <w:left w:val="none" w:sz="0" w:space="0" w:color="auto"/>
            <w:bottom w:val="none" w:sz="0" w:space="0" w:color="auto"/>
            <w:right w:val="none" w:sz="0" w:space="0" w:color="auto"/>
          </w:divBdr>
        </w:div>
        <w:div w:id="85733860">
          <w:marLeft w:val="0"/>
          <w:marRight w:val="0"/>
          <w:marTop w:val="0"/>
          <w:marBottom w:val="0"/>
          <w:divBdr>
            <w:top w:val="none" w:sz="0" w:space="0" w:color="auto"/>
            <w:left w:val="none" w:sz="0" w:space="0" w:color="auto"/>
            <w:bottom w:val="none" w:sz="0" w:space="0" w:color="auto"/>
            <w:right w:val="none" w:sz="0" w:space="0" w:color="auto"/>
          </w:divBdr>
        </w:div>
        <w:div w:id="268054358">
          <w:marLeft w:val="0"/>
          <w:marRight w:val="0"/>
          <w:marTop w:val="0"/>
          <w:marBottom w:val="0"/>
          <w:divBdr>
            <w:top w:val="none" w:sz="0" w:space="0" w:color="auto"/>
            <w:left w:val="none" w:sz="0" w:space="0" w:color="auto"/>
            <w:bottom w:val="none" w:sz="0" w:space="0" w:color="auto"/>
            <w:right w:val="none" w:sz="0" w:space="0" w:color="auto"/>
          </w:divBdr>
        </w:div>
        <w:div w:id="2110543660">
          <w:marLeft w:val="0"/>
          <w:marRight w:val="0"/>
          <w:marTop w:val="0"/>
          <w:marBottom w:val="0"/>
          <w:divBdr>
            <w:top w:val="none" w:sz="0" w:space="0" w:color="auto"/>
            <w:left w:val="none" w:sz="0" w:space="0" w:color="auto"/>
            <w:bottom w:val="none" w:sz="0" w:space="0" w:color="auto"/>
            <w:right w:val="none" w:sz="0" w:space="0" w:color="auto"/>
          </w:divBdr>
        </w:div>
        <w:div w:id="1473602037">
          <w:marLeft w:val="0"/>
          <w:marRight w:val="0"/>
          <w:marTop w:val="0"/>
          <w:marBottom w:val="0"/>
          <w:divBdr>
            <w:top w:val="none" w:sz="0" w:space="0" w:color="auto"/>
            <w:left w:val="none" w:sz="0" w:space="0" w:color="auto"/>
            <w:bottom w:val="none" w:sz="0" w:space="0" w:color="auto"/>
            <w:right w:val="none" w:sz="0" w:space="0" w:color="auto"/>
          </w:divBdr>
        </w:div>
        <w:div w:id="679509186">
          <w:marLeft w:val="0"/>
          <w:marRight w:val="0"/>
          <w:marTop w:val="0"/>
          <w:marBottom w:val="0"/>
          <w:divBdr>
            <w:top w:val="none" w:sz="0" w:space="0" w:color="auto"/>
            <w:left w:val="none" w:sz="0" w:space="0" w:color="auto"/>
            <w:bottom w:val="none" w:sz="0" w:space="0" w:color="auto"/>
            <w:right w:val="none" w:sz="0" w:space="0" w:color="auto"/>
          </w:divBdr>
        </w:div>
        <w:div w:id="987906685">
          <w:marLeft w:val="0"/>
          <w:marRight w:val="0"/>
          <w:marTop w:val="0"/>
          <w:marBottom w:val="0"/>
          <w:divBdr>
            <w:top w:val="none" w:sz="0" w:space="0" w:color="auto"/>
            <w:left w:val="none" w:sz="0" w:space="0" w:color="auto"/>
            <w:bottom w:val="none" w:sz="0" w:space="0" w:color="auto"/>
            <w:right w:val="none" w:sz="0" w:space="0" w:color="auto"/>
          </w:divBdr>
        </w:div>
        <w:div w:id="1641495437">
          <w:marLeft w:val="0"/>
          <w:marRight w:val="0"/>
          <w:marTop w:val="0"/>
          <w:marBottom w:val="0"/>
          <w:divBdr>
            <w:top w:val="none" w:sz="0" w:space="0" w:color="auto"/>
            <w:left w:val="none" w:sz="0" w:space="0" w:color="auto"/>
            <w:bottom w:val="none" w:sz="0" w:space="0" w:color="auto"/>
            <w:right w:val="none" w:sz="0" w:space="0" w:color="auto"/>
          </w:divBdr>
        </w:div>
        <w:div w:id="778989339">
          <w:marLeft w:val="0"/>
          <w:marRight w:val="0"/>
          <w:marTop w:val="0"/>
          <w:marBottom w:val="0"/>
          <w:divBdr>
            <w:top w:val="none" w:sz="0" w:space="0" w:color="auto"/>
            <w:left w:val="none" w:sz="0" w:space="0" w:color="auto"/>
            <w:bottom w:val="none" w:sz="0" w:space="0" w:color="auto"/>
            <w:right w:val="none" w:sz="0" w:space="0" w:color="auto"/>
          </w:divBdr>
        </w:div>
        <w:div w:id="282924649">
          <w:marLeft w:val="0"/>
          <w:marRight w:val="0"/>
          <w:marTop w:val="0"/>
          <w:marBottom w:val="0"/>
          <w:divBdr>
            <w:top w:val="none" w:sz="0" w:space="0" w:color="auto"/>
            <w:left w:val="none" w:sz="0" w:space="0" w:color="auto"/>
            <w:bottom w:val="none" w:sz="0" w:space="0" w:color="auto"/>
            <w:right w:val="none" w:sz="0" w:space="0" w:color="auto"/>
          </w:divBdr>
        </w:div>
        <w:div w:id="1116094131">
          <w:marLeft w:val="0"/>
          <w:marRight w:val="0"/>
          <w:marTop w:val="0"/>
          <w:marBottom w:val="0"/>
          <w:divBdr>
            <w:top w:val="none" w:sz="0" w:space="0" w:color="auto"/>
            <w:left w:val="none" w:sz="0" w:space="0" w:color="auto"/>
            <w:bottom w:val="none" w:sz="0" w:space="0" w:color="auto"/>
            <w:right w:val="none" w:sz="0" w:space="0" w:color="auto"/>
          </w:divBdr>
        </w:div>
        <w:div w:id="1659186262">
          <w:marLeft w:val="0"/>
          <w:marRight w:val="0"/>
          <w:marTop w:val="0"/>
          <w:marBottom w:val="0"/>
          <w:divBdr>
            <w:top w:val="none" w:sz="0" w:space="0" w:color="auto"/>
            <w:left w:val="none" w:sz="0" w:space="0" w:color="auto"/>
            <w:bottom w:val="none" w:sz="0" w:space="0" w:color="auto"/>
            <w:right w:val="none" w:sz="0" w:space="0" w:color="auto"/>
          </w:divBdr>
        </w:div>
        <w:div w:id="2004966914">
          <w:marLeft w:val="0"/>
          <w:marRight w:val="0"/>
          <w:marTop w:val="0"/>
          <w:marBottom w:val="0"/>
          <w:divBdr>
            <w:top w:val="none" w:sz="0" w:space="0" w:color="auto"/>
            <w:left w:val="none" w:sz="0" w:space="0" w:color="auto"/>
            <w:bottom w:val="none" w:sz="0" w:space="0" w:color="auto"/>
            <w:right w:val="none" w:sz="0" w:space="0" w:color="auto"/>
          </w:divBdr>
        </w:div>
        <w:div w:id="102305644">
          <w:marLeft w:val="0"/>
          <w:marRight w:val="0"/>
          <w:marTop w:val="0"/>
          <w:marBottom w:val="0"/>
          <w:divBdr>
            <w:top w:val="none" w:sz="0" w:space="0" w:color="auto"/>
            <w:left w:val="none" w:sz="0" w:space="0" w:color="auto"/>
            <w:bottom w:val="none" w:sz="0" w:space="0" w:color="auto"/>
            <w:right w:val="none" w:sz="0" w:space="0" w:color="auto"/>
          </w:divBdr>
        </w:div>
        <w:div w:id="604575822">
          <w:marLeft w:val="0"/>
          <w:marRight w:val="0"/>
          <w:marTop w:val="0"/>
          <w:marBottom w:val="0"/>
          <w:divBdr>
            <w:top w:val="none" w:sz="0" w:space="0" w:color="auto"/>
            <w:left w:val="none" w:sz="0" w:space="0" w:color="auto"/>
            <w:bottom w:val="none" w:sz="0" w:space="0" w:color="auto"/>
            <w:right w:val="none" w:sz="0" w:space="0" w:color="auto"/>
          </w:divBdr>
        </w:div>
        <w:div w:id="1707099035">
          <w:marLeft w:val="0"/>
          <w:marRight w:val="0"/>
          <w:marTop w:val="0"/>
          <w:marBottom w:val="0"/>
          <w:divBdr>
            <w:top w:val="none" w:sz="0" w:space="0" w:color="auto"/>
            <w:left w:val="none" w:sz="0" w:space="0" w:color="auto"/>
            <w:bottom w:val="none" w:sz="0" w:space="0" w:color="auto"/>
            <w:right w:val="none" w:sz="0" w:space="0" w:color="auto"/>
          </w:divBdr>
        </w:div>
        <w:div w:id="582448128">
          <w:marLeft w:val="0"/>
          <w:marRight w:val="0"/>
          <w:marTop w:val="0"/>
          <w:marBottom w:val="0"/>
          <w:divBdr>
            <w:top w:val="none" w:sz="0" w:space="0" w:color="auto"/>
            <w:left w:val="none" w:sz="0" w:space="0" w:color="auto"/>
            <w:bottom w:val="none" w:sz="0" w:space="0" w:color="auto"/>
            <w:right w:val="none" w:sz="0" w:space="0" w:color="auto"/>
          </w:divBdr>
        </w:div>
        <w:div w:id="1227883119">
          <w:marLeft w:val="0"/>
          <w:marRight w:val="0"/>
          <w:marTop w:val="0"/>
          <w:marBottom w:val="0"/>
          <w:divBdr>
            <w:top w:val="none" w:sz="0" w:space="0" w:color="auto"/>
            <w:left w:val="none" w:sz="0" w:space="0" w:color="auto"/>
            <w:bottom w:val="none" w:sz="0" w:space="0" w:color="auto"/>
            <w:right w:val="none" w:sz="0" w:space="0" w:color="auto"/>
          </w:divBdr>
        </w:div>
        <w:div w:id="1489982062">
          <w:marLeft w:val="0"/>
          <w:marRight w:val="0"/>
          <w:marTop w:val="0"/>
          <w:marBottom w:val="0"/>
          <w:divBdr>
            <w:top w:val="none" w:sz="0" w:space="0" w:color="auto"/>
            <w:left w:val="none" w:sz="0" w:space="0" w:color="auto"/>
            <w:bottom w:val="none" w:sz="0" w:space="0" w:color="auto"/>
            <w:right w:val="none" w:sz="0" w:space="0" w:color="auto"/>
          </w:divBdr>
        </w:div>
        <w:div w:id="1488323440">
          <w:marLeft w:val="0"/>
          <w:marRight w:val="0"/>
          <w:marTop w:val="0"/>
          <w:marBottom w:val="0"/>
          <w:divBdr>
            <w:top w:val="none" w:sz="0" w:space="0" w:color="auto"/>
            <w:left w:val="none" w:sz="0" w:space="0" w:color="auto"/>
            <w:bottom w:val="none" w:sz="0" w:space="0" w:color="auto"/>
            <w:right w:val="none" w:sz="0" w:space="0" w:color="auto"/>
          </w:divBdr>
        </w:div>
        <w:div w:id="1866863145">
          <w:marLeft w:val="0"/>
          <w:marRight w:val="0"/>
          <w:marTop w:val="0"/>
          <w:marBottom w:val="0"/>
          <w:divBdr>
            <w:top w:val="none" w:sz="0" w:space="0" w:color="auto"/>
            <w:left w:val="none" w:sz="0" w:space="0" w:color="auto"/>
            <w:bottom w:val="none" w:sz="0" w:space="0" w:color="auto"/>
            <w:right w:val="none" w:sz="0" w:space="0" w:color="auto"/>
          </w:divBdr>
        </w:div>
        <w:div w:id="1027487001">
          <w:marLeft w:val="0"/>
          <w:marRight w:val="0"/>
          <w:marTop w:val="0"/>
          <w:marBottom w:val="0"/>
          <w:divBdr>
            <w:top w:val="none" w:sz="0" w:space="0" w:color="auto"/>
            <w:left w:val="none" w:sz="0" w:space="0" w:color="auto"/>
            <w:bottom w:val="none" w:sz="0" w:space="0" w:color="auto"/>
            <w:right w:val="none" w:sz="0" w:space="0" w:color="auto"/>
          </w:divBdr>
        </w:div>
        <w:div w:id="658845046">
          <w:marLeft w:val="0"/>
          <w:marRight w:val="0"/>
          <w:marTop w:val="0"/>
          <w:marBottom w:val="0"/>
          <w:divBdr>
            <w:top w:val="none" w:sz="0" w:space="0" w:color="auto"/>
            <w:left w:val="none" w:sz="0" w:space="0" w:color="auto"/>
            <w:bottom w:val="none" w:sz="0" w:space="0" w:color="auto"/>
            <w:right w:val="none" w:sz="0" w:space="0" w:color="auto"/>
          </w:divBdr>
        </w:div>
        <w:div w:id="238371612">
          <w:marLeft w:val="0"/>
          <w:marRight w:val="0"/>
          <w:marTop w:val="0"/>
          <w:marBottom w:val="0"/>
          <w:divBdr>
            <w:top w:val="none" w:sz="0" w:space="0" w:color="auto"/>
            <w:left w:val="none" w:sz="0" w:space="0" w:color="auto"/>
            <w:bottom w:val="none" w:sz="0" w:space="0" w:color="auto"/>
            <w:right w:val="none" w:sz="0" w:space="0" w:color="auto"/>
          </w:divBdr>
        </w:div>
        <w:div w:id="842010976">
          <w:marLeft w:val="0"/>
          <w:marRight w:val="0"/>
          <w:marTop w:val="0"/>
          <w:marBottom w:val="0"/>
          <w:divBdr>
            <w:top w:val="none" w:sz="0" w:space="0" w:color="auto"/>
            <w:left w:val="none" w:sz="0" w:space="0" w:color="auto"/>
            <w:bottom w:val="none" w:sz="0" w:space="0" w:color="auto"/>
            <w:right w:val="none" w:sz="0" w:space="0" w:color="auto"/>
          </w:divBdr>
        </w:div>
        <w:div w:id="539973430">
          <w:marLeft w:val="0"/>
          <w:marRight w:val="0"/>
          <w:marTop w:val="0"/>
          <w:marBottom w:val="0"/>
          <w:divBdr>
            <w:top w:val="none" w:sz="0" w:space="0" w:color="auto"/>
            <w:left w:val="none" w:sz="0" w:space="0" w:color="auto"/>
            <w:bottom w:val="none" w:sz="0" w:space="0" w:color="auto"/>
            <w:right w:val="none" w:sz="0" w:space="0" w:color="auto"/>
          </w:divBdr>
        </w:div>
        <w:div w:id="1194424415">
          <w:marLeft w:val="0"/>
          <w:marRight w:val="0"/>
          <w:marTop w:val="0"/>
          <w:marBottom w:val="0"/>
          <w:divBdr>
            <w:top w:val="none" w:sz="0" w:space="0" w:color="auto"/>
            <w:left w:val="none" w:sz="0" w:space="0" w:color="auto"/>
            <w:bottom w:val="none" w:sz="0" w:space="0" w:color="auto"/>
            <w:right w:val="none" w:sz="0" w:space="0" w:color="auto"/>
          </w:divBdr>
        </w:div>
        <w:div w:id="322857272">
          <w:marLeft w:val="0"/>
          <w:marRight w:val="0"/>
          <w:marTop w:val="0"/>
          <w:marBottom w:val="0"/>
          <w:divBdr>
            <w:top w:val="none" w:sz="0" w:space="0" w:color="auto"/>
            <w:left w:val="none" w:sz="0" w:space="0" w:color="auto"/>
            <w:bottom w:val="none" w:sz="0" w:space="0" w:color="auto"/>
            <w:right w:val="none" w:sz="0" w:space="0" w:color="auto"/>
          </w:divBdr>
        </w:div>
        <w:div w:id="664095223">
          <w:marLeft w:val="0"/>
          <w:marRight w:val="0"/>
          <w:marTop w:val="0"/>
          <w:marBottom w:val="0"/>
          <w:divBdr>
            <w:top w:val="none" w:sz="0" w:space="0" w:color="auto"/>
            <w:left w:val="none" w:sz="0" w:space="0" w:color="auto"/>
            <w:bottom w:val="none" w:sz="0" w:space="0" w:color="auto"/>
            <w:right w:val="none" w:sz="0" w:space="0" w:color="auto"/>
          </w:divBdr>
        </w:div>
        <w:div w:id="713425749">
          <w:marLeft w:val="0"/>
          <w:marRight w:val="0"/>
          <w:marTop w:val="0"/>
          <w:marBottom w:val="0"/>
          <w:divBdr>
            <w:top w:val="none" w:sz="0" w:space="0" w:color="auto"/>
            <w:left w:val="none" w:sz="0" w:space="0" w:color="auto"/>
            <w:bottom w:val="none" w:sz="0" w:space="0" w:color="auto"/>
            <w:right w:val="none" w:sz="0" w:space="0" w:color="auto"/>
          </w:divBdr>
        </w:div>
        <w:div w:id="1621717435">
          <w:marLeft w:val="0"/>
          <w:marRight w:val="0"/>
          <w:marTop w:val="0"/>
          <w:marBottom w:val="0"/>
          <w:divBdr>
            <w:top w:val="none" w:sz="0" w:space="0" w:color="auto"/>
            <w:left w:val="none" w:sz="0" w:space="0" w:color="auto"/>
            <w:bottom w:val="none" w:sz="0" w:space="0" w:color="auto"/>
            <w:right w:val="none" w:sz="0" w:space="0" w:color="auto"/>
          </w:divBdr>
        </w:div>
        <w:div w:id="1229151394">
          <w:marLeft w:val="0"/>
          <w:marRight w:val="0"/>
          <w:marTop w:val="0"/>
          <w:marBottom w:val="0"/>
          <w:divBdr>
            <w:top w:val="none" w:sz="0" w:space="0" w:color="auto"/>
            <w:left w:val="none" w:sz="0" w:space="0" w:color="auto"/>
            <w:bottom w:val="none" w:sz="0" w:space="0" w:color="auto"/>
            <w:right w:val="none" w:sz="0" w:space="0" w:color="auto"/>
          </w:divBdr>
        </w:div>
        <w:div w:id="1131554653">
          <w:marLeft w:val="0"/>
          <w:marRight w:val="0"/>
          <w:marTop w:val="0"/>
          <w:marBottom w:val="0"/>
          <w:divBdr>
            <w:top w:val="none" w:sz="0" w:space="0" w:color="auto"/>
            <w:left w:val="none" w:sz="0" w:space="0" w:color="auto"/>
            <w:bottom w:val="none" w:sz="0" w:space="0" w:color="auto"/>
            <w:right w:val="none" w:sz="0" w:space="0" w:color="auto"/>
          </w:divBdr>
        </w:div>
        <w:div w:id="769470174">
          <w:marLeft w:val="0"/>
          <w:marRight w:val="0"/>
          <w:marTop w:val="0"/>
          <w:marBottom w:val="0"/>
          <w:divBdr>
            <w:top w:val="none" w:sz="0" w:space="0" w:color="auto"/>
            <w:left w:val="none" w:sz="0" w:space="0" w:color="auto"/>
            <w:bottom w:val="none" w:sz="0" w:space="0" w:color="auto"/>
            <w:right w:val="none" w:sz="0" w:space="0" w:color="auto"/>
          </w:divBdr>
        </w:div>
        <w:div w:id="338704198">
          <w:marLeft w:val="0"/>
          <w:marRight w:val="0"/>
          <w:marTop w:val="0"/>
          <w:marBottom w:val="0"/>
          <w:divBdr>
            <w:top w:val="none" w:sz="0" w:space="0" w:color="auto"/>
            <w:left w:val="none" w:sz="0" w:space="0" w:color="auto"/>
            <w:bottom w:val="none" w:sz="0" w:space="0" w:color="auto"/>
            <w:right w:val="none" w:sz="0" w:space="0" w:color="auto"/>
          </w:divBdr>
        </w:div>
        <w:div w:id="2122265100">
          <w:marLeft w:val="0"/>
          <w:marRight w:val="0"/>
          <w:marTop w:val="0"/>
          <w:marBottom w:val="0"/>
          <w:divBdr>
            <w:top w:val="none" w:sz="0" w:space="0" w:color="auto"/>
            <w:left w:val="none" w:sz="0" w:space="0" w:color="auto"/>
            <w:bottom w:val="none" w:sz="0" w:space="0" w:color="auto"/>
            <w:right w:val="none" w:sz="0" w:space="0" w:color="auto"/>
          </w:divBdr>
        </w:div>
        <w:div w:id="135531677">
          <w:marLeft w:val="0"/>
          <w:marRight w:val="0"/>
          <w:marTop w:val="0"/>
          <w:marBottom w:val="0"/>
          <w:divBdr>
            <w:top w:val="none" w:sz="0" w:space="0" w:color="auto"/>
            <w:left w:val="none" w:sz="0" w:space="0" w:color="auto"/>
            <w:bottom w:val="none" w:sz="0" w:space="0" w:color="auto"/>
            <w:right w:val="none" w:sz="0" w:space="0" w:color="auto"/>
          </w:divBdr>
        </w:div>
        <w:div w:id="1827281259">
          <w:marLeft w:val="0"/>
          <w:marRight w:val="0"/>
          <w:marTop w:val="0"/>
          <w:marBottom w:val="0"/>
          <w:divBdr>
            <w:top w:val="none" w:sz="0" w:space="0" w:color="auto"/>
            <w:left w:val="none" w:sz="0" w:space="0" w:color="auto"/>
            <w:bottom w:val="none" w:sz="0" w:space="0" w:color="auto"/>
            <w:right w:val="none" w:sz="0" w:space="0" w:color="auto"/>
          </w:divBdr>
        </w:div>
        <w:div w:id="708843918">
          <w:marLeft w:val="0"/>
          <w:marRight w:val="0"/>
          <w:marTop w:val="0"/>
          <w:marBottom w:val="0"/>
          <w:divBdr>
            <w:top w:val="none" w:sz="0" w:space="0" w:color="auto"/>
            <w:left w:val="none" w:sz="0" w:space="0" w:color="auto"/>
            <w:bottom w:val="none" w:sz="0" w:space="0" w:color="auto"/>
            <w:right w:val="none" w:sz="0" w:space="0" w:color="auto"/>
          </w:divBdr>
        </w:div>
        <w:div w:id="1540702813">
          <w:marLeft w:val="0"/>
          <w:marRight w:val="0"/>
          <w:marTop w:val="0"/>
          <w:marBottom w:val="0"/>
          <w:divBdr>
            <w:top w:val="none" w:sz="0" w:space="0" w:color="auto"/>
            <w:left w:val="none" w:sz="0" w:space="0" w:color="auto"/>
            <w:bottom w:val="none" w:sz="0" w:space="0" w:color="auto"/>
            <w:right w:val="none" w:sz="0" w:space="0" w:color="auto"/>
          </w:divBdr>
        </w:div>
        <w:div w:id="387415351">
          <w:marLeft w:val="0"/>
          <w:marRight w:val="0"/>
          <w:marTop w:val="0"/>
          <w:marBottom w:val="0"/>
          <w:divBdr>
            <w:top w:val="none" w:sz="0" w:space="0" w:color="auto"/>
            <w:left w:val="none" w:sz="0" w:space="0" w:color="auto"/>
            <w:bottom w:val="none" w:sz="0" w:space="0" w:color="auto"/>
            <w:right w:val="none" w:sz="0" w:space="0" w:color="auto"/>
          </w:divBdr>
        </w:div>
        <w:div w:id="1172523746">
          <w:marLeft w:val="0"/>
          <w:marRight w:val="0"/>
          <w:marTop w:val="0"/>
          <w:marBottom w:val="0"/>
          <w:divBdr>
            <w:top w:val="none" w:sz="0" w:space="0" w:color="auto"/>
            <w:left w:val="none" w:sz="0" w:space="0" w:color="auto"/>
            <w:bottom w:val="none" w:sz="0" w:space="0" w:color="auto"/>
            <w:right w:val="none" w:sz="0" w:space="0" w:color="auto"/>
          </w:divBdr>
        </w:div>
        <w:div w:id="1284384502">
          <w:marLeft w:val="0"/>
          <w:marRight w:val="0"/>
          <w:marTop w:val="0"/>
          <w:marBottom w:val="0"/>
          <w:divBdr>
            <w:top w:val="none" w:sz="0" w:space="0" w:color="auto"/>
            <w:left w:val="none" w:sz="0" w:space="0" w:color="auto"/>
            <w:bottom w:val="none" w:sz="0" w:space="0" w:color="auto"/>
            <w:right w:val="none" w:sz="0" w:space="0" w:color="auto"/>
          </w:divBdr>
        </w:div>
        <w:div w:id="1000037703">
          <w:marLeft w:val="0"/>
          <w:marRight w:val="0"/>
          <w:marTop w:val="0"/>
          <w:marBottom w:val="0"/>
          <w:divBdr>
            <w:top w:val="none" w:sz="0" w:space="0" w:color="auto"/>
            <w:left w:val="none" w:sz="0" w:space="0" w:color="auto"/>
            <w:bottom w:val="none" w:sz="0" w:space="0" w:color="auto"/>
            <w:right w:val="none" w:sz="0" w:space="0" w:color="auto"/>
          </w:divBdr>
        </w:div>
        <w:div w:id="563880482">
          <w:marLeft w:val="0"/>
          <w:marRight w:val="0"/>
          <w:marTop w:val="0"/>
          <w:marBottom w:val="0"/>
          <w:divBdr>
            <w:top w:val="none" w:sz="0" w:space="0" w:color="auto"/>
            <w:left w:val="none" w:sz="0" w:space="0" w:color="auto"/>
            <w:bottom w:val="none" w:sz="0" w:space="0" w:color="auto"/>
            <w:right w:val="none" w:sz="0" w:space="0" w:color="auto"/>
          </w:divBdr>
        </w:div>
        <w:div w:id="2024553830">
          <w:marLeft w:val="0"/>
          <w:marRight w:val="0"/>
          <w:marTop w:val="0"/>
          <w:marBottom w:val="0"/>
          <w:divBdr>
            <w:top w:val="none" w:sz="0" w:space="0" w:color="auto"/>
            <w:left w:val="none" w:sz="0" w:space="0" w:color="auto"/>
            <w:bottom w:val="none" w:sz="0" w:space="0" w:color="auto"/>
            <w:right w:val="none" w:sz="0" w:space="0" w:color="auto"/>
          </w:divBdr>
        </w:div>
        <w:div w:id="2072389901">
          <w:marLeft w:val="0"/>
          <w:marRight w:val="0"/>
          <w:marTop w:val="0"/>
          <w:marBottom w:val="0"/>
          <w:divBdr>
            <w:top w:val="none" w:sz="0" w:space="0" w:color="auto"/>
            <w:left w:val="none" w:sz="0" w:space="0" w:color="auto"/>
            <w:bottom w:val="none" w:sz="0" w:space="0" w:color="auto"/>
            <w:right w:val="none" w:sz="0" w:space="0" w:color="auto"/>
          </w:divBdr>
        </w:div>
        <w:div w:id="1747922552">
          <w:marLeft w:val="0"/>
          <w:marRight w:val="0"/>
          <w:marTop w:val="0"/>
          <w:marBottom w:val="0"/>
          <w:divBdr>
            <w:top w:val="none" w:sz="0" w:space="0" w:color="auto"/>
            <w:left w:val="none" w:sz="0" w:space="0" w:color="auto"/>
            <w:bottom w:val="none" w:sz="0" w:space="0" w:color="auto"/>
            <w:right w:val="none" w:sz="0" w:space="0" w:color="auto"/>
          </w:divBdr>
        </w:div>
        <w:div w:id="894125845">
          <w:marLeft w:val="0"/>
          <w:marRight w:val="0"/>
          <w:marTop w:val="0"/>
          <w:marBottom w:val="0"/>
          <w:divBdr>
            <w:top w:val="none" w:sz="0" w:space="0" w:color="auto"/>
            <w:left w:val="none" w:sz="0" w:space="0" w:color="auto"/>
            <w:bottom w:val="none" w:sz="0" w:space="0" w:color="auto"/>
            <w:right w:val="none" w:sz="0" w:space="0" w:color="auto"/>
          </w:divBdr>
        </w:div>
        <w:div w:id="69158162">
          <w:marLeft w:val="0"/>
          <w:marRight w:val="0"/>
          <w:marTop w:val="0"/>
          <w:marBottom w:val="0"/>
          <w:divBdr>
            <w:top w:val="none" w:sz="0" w:space="0" w:color="auto"/>
            <w:left w:val="none" w:sz="0" w:space="0" w:color="auto"/>
            <w:bottom w:val="none" w:sz="0" w:space="0" w:color="auto"/>
            <w:right w:val="none" w:sz="0" w:space="0" w:color="auto"/>
          </w:divBdr>
        </w:div>
        <w:div w:id="1368025150">
          <w:marLeft w:val="0"/>
          <w:marRight w:val="0"/>
          <w:marTop w:val="0"/>
          <w:marBottom w:val="0"/>
          <w:divBdr>
            <w:top w:val="none" w:sz="0" w:space="0" w:color="auto"/>
            <w:left w:val="none" w:sz="0" w:space="0" w:color="auto"/>
            <w:bottom w:val="none" w:sz="0" w:space="0" w:color="auto"/>
            <w:right w:val="none" w:sz="0" w:space="0" w:color="auto"/>
          </w:divBdr>
        </w:div>
        <w:div w:id="1189952471">
          <w:marLeft w:val="0"/>
          <w:marRight w:val="0"/>
          <w:marTop w:val="0"/>
          <w:marBottom w:val="0"/>
          <w:divBdr>
            <w:top w:val="none" w:sz="0" w:space="0" w:color="auto"/>
            <w:left w:val="none" w:sz="0" w:space="0" w:color="auto"/>
            <w:bottom w:val="none" w:sz="0" w:space="0" w:color="auto"/>
            <w:right w:val="none" w:sz="0" w:space="0" w:color="auto"/>
          </w:divBdr>
        </w:div>
        <w:div w:id="1304583166">
          <w:marLeft w:val="0"/>
          <w:marRight w:val="0"/>
          <w:marTop w:val="0"/>
          <w:marBottom w:val="0"/>
          <w:divBdr>
            <w:top w:val="none" w:sz="0" w:space="0" w:color="auto"/>
            <w:left w:val="none" w:sz="0" w:space="0" w:color="auto"/>
            <w:bottom w:val="none" w:sz="0" w:space="0" w:color="auto"/>
            <w:right w:val="none" w:sz="0" w:space="0" w:color="auto"/>
          </w:divBdr>
        </w:div>
        <w:div w:id="1140196211">
          <w:marLeft w:val="0"/>
          <w:marRight w:val="0"/>
          <w:marTop w:val="0"/>
          <w:marBottom w:val="0"/>
          <w:divBdr>
            <w:top w:val="none" w:sz="0" w:space="0" w:color="auto"/>
            <w:left w:val="none" w:sz="0" w:space="0" w:color="auto"/>
            <w:bottom w:val="none" w:sz="0" w:space="0" w:color="auto"/>
            <w:right w:val="none" w:sz="0" w:space="0" w:color="auto"/>
          </w:divBdr>
        </w:div>
        <w:div w:id="1354457713">
          <w:marLeft w:val="0"/>
          <w:marRight w:val="0"/>
          <w:marTop w:val="0"/>
          <w:marBottom w:val="0"/>
          <w:divBdr>
            <w:top w:val="none" w:sz="0" w:space="0" w:color="auto"/>
            <w:left w:val="none" w:sz="0" w:space="0" w:color="auto"/>
            <w:bottom w:val="none" w:sz="0" w:space="0" w:color="auto"/>
            <w:right w:val="none" w:sz="0" w:space="0" w:color="auto"/>
          </w:divBdr>
        </w:div>
        <w:div w:id="655112670">
          <w:marLeft w:val="0"/>
          <w:marRight w:val="0"/>
          <w:marTop w:val="0"/>
          <w:marBottom w:val="0"/>
          <w:divBdr>
            <w:top w:val="none" w:sz="0" w:space="0" w:color="auto"/>
            <w:left w:val="none" w:sz="0" w:space="0" w:color="auto"/>
            <w:bottom w:val="none" w:sz="0" w:space="0" w:color="auto"/>
            <w:right w:val="none" w:sz="0" w:space="0" w:color="auto"/>
          </w:divBdr>
        </w:div>
        <w:div w:id="306860469">
          <w:marLeft w:val="0"/>
          <w:marRight w:val="0"/>
          <w:marTop w:val="0"/>
          <w:marBottom w:val="0"/>
          <w:divBdr>
            <w:top w:val="none" w:sz="0" w:space="0" w:color="auto"/>
            <w:left w:val="none" w:sz="0" w:space="0" w:color="auto"/>
            <w:bottom w:val="none" w:sz="0" w:space="0" w:color="auto"/>
            <w:right w:val="none" w:sz="0" w:space="0" w:color="auto"/>
          </w:divBdr>
        </w:div>
        <w:div w:id="553471750">
          <w:marLeft w:val="0"/>
          <w:marRight w:val="0"/>
          <w:marTop w:val="0"/>
          <w:marBottom w:val="0"/>
          <w:divBdr>
            <w:top w:val="none" w:sz="0" w:space="0" w:color="auto"/>
            <w:left w:val="none" w:sz="0" w:space="0" w:color="auto"/>
            <w:bottom w:val="none" w:sz="0" w:space="0" w:color="auto"/>
            <w:right w:val="none" w:sz="0" w:space="0" w:color="auto"/>
          </w:divBdr>
        </w:div>
        <w:div w:id="1250962640">
          <w:marLeft w:val="0"/>
          <w:marRight w:val="0"/>
          <w:marTop w:val="0"/>
          <w:marBottom w:val="0"/>
          <w:divBdr>
            <w:top w:val="none" w:sz="0" w:space="0" w:color="auto"/>
            <w:left w:val="none" w:sz="0" w:space="0" w:color="auto"/>
            <w:bottom w:val="none" w:sz="0" w:space="0" w:color="auto"/>
            <w:right w:val="none" w:sz="0" w:space="0" w:color="auto"/>
          </w:divBdr>
        </w:div>
        <w:div w:id="868300767">
          <w:marLeft w:val="0"/>
          <w:marRight w:val="0"/>
          <w:marTop w:val="0"/>
          <w:marBottom w:val="0"/>
          <w:divBdr>
            <w:top w:val="none" w:sz="0" w:space="0" w:color="auto"/>
            <w:left w:val="none" w:sz="0" w:space="0" w:color="auto"/>
            <w:bottom w:val="none" w:sz="0" w:space="0" w:color="auto"/>
            <w:right w:val="none" w:sz="0" w:space="0" w:color="auto"/>
          </w:divBdr>
        </w:div>
        <w:div w:id="2115439068">
          <w:marLeft w:val="0"/>
          <w:marRight w:val="0"/>
          <w:marTop w:val="0"/>
          <w:marBottom w:val="0"/>
          <w:divBdr>
            <w:top w:val="none" w:sz="0" w:space="0" w:color="auto"/>
            <w:left w:val="none" w:sz="0" w:space="0" w:color="auto"/>
            <w:bottom w:val="none" w:sz="0" w:space="0" w:color="auto"/>
            <w:right w:val="none" w:sz="0" w:space="0" w:color="auto"/>
          </w:divBdr>
        </w:div>
        <w:div w:id="1408576175">
          <w:marLeft w:val="0"/>
          <w:marRight w:val="0"/>
          <w:marTop w:val="0"/>
          <w:marBottom w:val="0"/>
          <w:divBdr>
            <w:top w:val="none" w:sz="0" w:space="0" w:color="auto"/>
            <w:left w:val="none" w:sz="0" w:space="0" w:color="auto"/>
            <w:bottom w:val="none" w:sz="0" w:space="0" w:color="auto"/>
            <w:right w:val="none" w:sz="0" w:space="0" w:color="auto"/>
          </w:divBdr>
        </w:div>
        <w:div w:id="188572618">
          <w:marLeft w:val="0"/>
          <w:marRight w:val="0"/>
          <w:marTop w:val="0"/>
          <w:marBottom w:val="0"/>
          <w:divBdr>
            <w:top w:val="none" w:sz="0" w:space="0" w:color="auto"/>
            <w:left w:val="none" w:sz="0" w:space="0" w:color="auto"/>
            <w:bottom w:val="none" w:sz="0" w:space="0" w:color="auto"/>
            <w:right w:val="none" w:sz="0" w:space="0" w:color="auto"/>
          </w:divBdr>
        </w:div>
        <w:div w:id="1433742076">
          <w:marLeft w:val="0"/>
          <w:marRight w:val="0"/>
          <w:marTop w:val="0"/>
          <w:marBottom w:val="0"/>
          <w:divBdr>
            <w:top w:val="none" w:sz="0" w:space="0" w:color="auto"/>
            <w:left w:val="none" w:sz="0" w:space="0" w:color="auto"/>
            <w:bottom w:val="none" w:sz="0" w:space="0" w:color="auto"/>
            <w:right w:val="none" w:sz="0" w:space="0" w:color="auto"/>
          </w:divBdr>
        </w:div>
      </w:divsChild>
    </w:div>
    <w:div w:id="977495447">
      <w:bodyDiv w:val="1"/>
      <w:marLeft w:val="0"/>
      <w:marRight w:val="0"/>
      <w:marTop w:val="0"/>
      <w:marBottom w:val="0"/>
      <w:divBdr>
        <w:top w:val="none" w:sz="0" w:space="0" w:color="auto"/>
        <w:left w:val="none" w:sz="0" w:space="0" w:color="auto"/>
        <w:bottom w:val="none" w:sz="0" w:space="0" w:color="auto"/>
        <w:right w:val="none" w:sz="0" w:space="0" w:color="auto"/>
      </w:divBdr>
      <w:divsChild>
        <w:div w:id="31394022">
          <w:marLeft w:val="0"/>
          <w:marRight w:val="0"/>
          <w:marTop w:val="0"/>
          <w:marBottom w:val="0"/>
          <w:divBdr>
            <w:top w:val="none" w:sz="0" w:space="0" w:color="auto"/>
            <w:left w:val="none" w:sz="0" w:space="0" w:color="auto"/>
            <w:bottom w:val="none" w:sz="0" w:space="0" w:color="auto"/>
            <w:right w:val="none" w:sz="0" w:space="0" w:color="auto"/>
          </w:divBdr>
        </w:div>
        <w:div w:id="1671442159">
          <w:marLeft w:val="0"/>
          <w:marRight w:val="0"/>
          <w:marTop w:val="0"/>
          <w:marBottom w:val="0"/>
          <w:divBdr>
            <w:top w:val="none" w:sz="0" w:space="0" w:color="auto"/>
            <w:left w:val="none" w:sz="0" w:space="0" w:color="auto"/>
            <w:bottom w:val="none" w:sz="0" w:space="0" w:color="auto"/>
            <w:right w:val="none" w:sz="0" w:space="0" w:color="auto"/>
          </w:divBdr>
        </w:div>
        <w:div w:id="596868046">
          <w:marLeft w:val="0"/>
          <w:marRight w:val="0"/>
          <w:marTop w:val="0"/>
          <w:marBottom w:val="0"/>
          <w:divBdr>
            <w:top w:val="none" w:sz="0" w:space="0" w:color="auto"/>
            <w:left w:val="none" w:sz="0" w:space="0" w:color="auto"/>
            <w:bottom w:val="none" w:sz="0" w:space="0" w:color="auto"/>
            <w:right w:val="none" w:sz="0" w:space="0" w:color="auto"/>
          </w:divBdr>
        </w:div>
        <w:div w:id="1013728397">
          <w:marLeft w:val="0"/>
          <w:marRight w:val="0"/>
          <w:marTop w:val="0"/>
          <w:marBottom w:val="0"/>
          <w:divBdr>
            <w:top w:val="none" w:sz="0" w:space="0" w:color="auto"/>
            <w:left w:val="none" w:sz="0" w:space="0" w:color="auto"/>
            <w:bottom w:val="none" w:sz="0" w:space="0" w:color="auto"/>
            <w:right w:val="none" w:sz="0" w:space="0" w:color="auto"/>
          </w:divBdr>
        </w:div>
        <w:div w:id="1773553696">
          <w:marLeft w:val="0"/>
          <w:marRight w:val="0"/>
          <w:marTop w:val="0"/>
          <w:marBottom w:val="0"/>
          <w:divBdr>
            <w:top w:val="none" w:sz="0" w:space="0" w:color="auto"/>
            <w:left w:val="none" w:sz="0" w:space="0" w:color="auto"/>
            <w:bottom w:val="none" w:sz="0" w:space="0" w:color="auto"/>
            <w:right w:val="none" w:sz="0" w:space="0" w:color="auto"/>
          </w:divBdr>
        </w:div>
        <w:div w:id="530995198">
          <w:marLeft w:val="0"/>
          <w:marRight w:val="0"/>
          <w:marTop w:val="0"/>
          <w:marBottom w:val="0"/>
          <w:divBdr>
            <w:top w:val="none" w:sz="0" w:space="0" w:color="auto"/>
            <w:left w:val="none" w:sz="0" w:space="0" w:color="auto"/>
            <w:bottom w:val="none" w:sz="0" w:space="0" w:color="auto"/>
            <w:right w:val="none" w:sz="0" w:space="0" w:color="auto"/>
          </w:divBdr>
        </w:div>
        <w:div w:id="1105657943">
          <w:marLeft w:val="0"/>
          <w:marRight w:val="0"/>
          <w:marTop w:val="0"/>
          <w:marBottom w:val="0"/>
          <w:divBdr>
            <w:top w:val="none" w:sz="0" w:space="0" w:color="auto"/>
            <w:left w:val="none" w:sz="0" w:space="0" w:color="auto"/>
            <w:bottom w:val="none" w:sz="0" w:space="0" w:color="auto"/>
            <w:right w:val="none" w:sz="0" w:space="0" w:color="auto"/>
          </w:divBdr>
        </w:div>
        <w:div w:id="73288044">
          <w:marLeft w:val="0"/>
          <w:marRight w:val="0"/>
          <w:marTop w:val="0"/>
          <w:marBottom w:val="0"/>
          <w:divBdr>
            <w:top w:val="none" w:sz="0" w:space="0" w:color="auto"/>
            <w:left w:val="none" w:sz="0" w:space="0" w:color="auto"/>
            <w:bottom w:val="none" w:sz="0" w:space="0" w:color="auto"/>
            <w:right w:val="none" w:sz="0" w:space="0" w:color="auto"/>
          </w:divBdr>
        </w:div>
        <w:div w:id="1610355213">
          <w:marLeft w:val="0"/>
          <w:marRight w:val="0"/>
          <w:marTop w:val="0"/>
          <w:marBottom w:val="0"/>
          <w:divBdr>
            <w:top w:val="none" w:sz="0" w:space="0" w:color="auto"/>
            <w:left w:val="none" w:sz="0" w:space="0" w:color="auto"/>
            <w:bottom w:val="none" w:sz="0" w:space="0" w:color="auto"/>
            <w:right w:val="none" w:sz="0" w:space="0" w:color="auto"/>
          </w:divBdr>
        </w:div>
        <w:div w:id="5643480">
          <w:marLeft w:val="0"/>
          <w:marRight w:val="0"/>
          <w:marTop w:val="0"/>
          <w:marBottom w:val="0"/>
          <w:divBdr>
            <w:top w:val="none" w:sz="0" w:space="0" w:color="auto"/>
            <w:left w:val="none" w:sz="0" w:space="0" w:color="auto"/>
            <w:bottom w:val="none" w:sz="0" w:space="0" w:color="auto"/>
            <w:right w:val="none" w:sz="0" w:space="0" w:color="auto"/>
          </w:divBdr>
        </w:div>
        <w:div w:id="443034521">
          <w:marLeft w:val="0"/>
          <w:marRight w:val="0"/>
          <w:marTop w:val="0"/>
          <w:marBottom w:val="0"/>
          <w:divBdr>
            <w:top w:val="none" w:sz="0" w:space="0" w:color="auto"/>
            <w:left w:val="none" w:sz="0" w:space="0" w:color="auto"/>
            <w:bottom w:val="none" w:sz="0" w:space="0" w:color="auto"/>
            <w:right w:val="none" w:sz="0" w:space="0" w:color="auto"/>
          </w:divBdr>
        </w:div>
        <w:div w:id="652947264">
          <w:marLeft w:val="0"/>
          <w:marRight w:val="0"/>
          <w:marTop w:val="0"/>
          <w:marBottom w:val="0"/>
          <w:divBdr>
            <w:top w:val="none" w:sz="0" w:space="0" w:color="auto"/>
            <w:left w:val="none" w:sz="0" w:space="0" w:color="auto"/>
            <w:bottom w:val="none" w:sz="0" w:space="0" w:color="auto"/>
            <w:right w:val="none" w:sz="0" w:space="0" w:color="auto"/>
          </w:divBdr>
        </w:div>
        <w:div w:id="1035809167">
          <w:marLeft w:val="0"/>
          <w:marRight w:val="0"/>
          <w:marTop w:val="0"/>
          <w:marBottom w:val="0"/>
          <w:divBdr>
            <w:top w:val="none" w:sz="0" w:space="0" w:color="auto"/>
            <w:left w:val="none" w:sz="0" w:space="0" w:color="auto"/>
            <w:bottom w:val="none" w:sz="0" w:space="0" w:color="auto"/>
            <w:right w:val="none" w:sz="0" w:space="0" w:color="auto"/>
          </w:divBdr>
        </w:div>
        <w:div w:id="1238126525">
          <w:marLeft w:val="0"/>
          <w:marRight w:val="0"/>
          <w:marTop w:val="0"/>
          <w:marBottom w:val="0"/>
          <w:divBdr>
            <w:top w:val="none" w:sz="0" w:space="0" w:color="auto"/>
            <w:left w:val="none" w:sz="0" w:space="0" w:color="auto"/>
            <w:bottom w:val="none" w:sz="0" w:space="0" w:color="auto"/>
            <w:right w:val="none" w:sz="0" w:space="0" w:color="auto"/>
          </w:divBdr>
        </w:div>
        <w:div w:id="414595636">
          <w:marLeft w:val="0"/>
          <w:marRight w:val="0"/>
          <w:marTop w:val="0"/>
          <w:marBottom w:val="0"/>
          <w:divBdr>
            <w:top w:val="none" w:sz="0" w:space="0" w:color="auto"/>
            <w:left w:val="none" w:sz="0" w:space="0" w:color="auto"/>
            <w:bottom w:val="none" w:sz="0" w:space="0" w:color="auto"/>
            <w:right w:val="none" w:sz="0" w:space="0" w:color="auto"/>
          </w:divBdr>
        </w:div>
        <w:div w:id="3168986">
          <w:marLeft w:val="0"/>
          <w:marRight w:val="0"/>
          <w:marTop w:val="0"/>
          <w:marBottom w:val="0"/>
          <w:divBdr>
            <w:top w:val="none" w:sz="0" w:space="0" w:color="auto"/>
            <w:left w:val="none" w:sz="0" w:space="0" w:color="auto"/>
            <w:bottom w:val="none" w:sz="0" w:space="0" w:color="auto"/>
            <w:right w:val="none" w:sz="0" w:space="0" w:color="auto"/>
          </w:divBdr>
        </w:div>
        <w:div w:id="121264680">
          <w:marLeft w:val="0"/>
          <w:marRight w:val="0"/>
          <w:marTop w:val="0"/>
          <w:marBottom w:val="0"/>
          <w:divBdr>
            <w:top w:val="none" w:sz="0" w:space="0" w:color="auto"/>
            <w:left w:val="none" w:sz="0" w:space="0" w:color="auto"/>
            <w:bottom w:val="none" w:sz="0" w:space="0" w:color="auto"/>
            <w:right w:val="none" w:sz="0" w:space="0" w:color="auto"/>
          </w:divBdr>
        </w:div>
        <w:div w:id="1326275816">
          <w:marLeft w:val="0"/>
          <w:marRight w:val="0"/>
          <w:marTop w:val="0"/>
          <w:marBottom w:val="0"/>
          <w:divBdr>
            <w:top w:val="none" w:sz="0" w:space="0" w:color="auto"/>
            <w:left w:val="none" w:sz="0" w:space="0" w:color="auto"/>
            <w:bottom w:val="none" w:sz="0" w:space="0" w:color="auto"/>
            <w:right w:val="none" w:sz="0" w:space="0" w:color="auto"/>
          </w:divBdr>
        </w:div>
        <w:div w:id="1368944488">
          <w:marLeft w:val="0"/>
          <w:marRight w:val="0"/>
          <w:marTop w:val="0"/>
          <w:marBottom w:val="0"/>
          <w:divBdr>
            <w:top w:val="none" w:sz="0" w:space="0" w:color="auto"/>
            <w:left w:val="none" w:sz="0" w:space="0" w:color="auto"/>
            <w:bottom w:val="none" w:sz="0" w:space="0" w:color="auto"/>
            <w:right w:val="none" w:sz="0" w:space="0" w:color="auto"/>
          </w:divBdr>
        </w:div>
        <w:div w:id="480345827">
          <w:marLeft w:val="0"/>
          <w:marRight w:val="0"/>
          <w:marTop w:val="0"/>
          <w:marBottom w:val="0"/>
          <w:divBdr>
            <w:top w:val="none" w:sz="0" w:space="0" w:color="auto"/>
            <w:left w:val="none" w:sz="0" w:space="0" w:color="auto"/>
            <w:bottom w:val="none" w:sz="0" w:space="0" w:color="auto"/>
            <w:right w:val="none" w:sz="0" w:space="0" w:color="auto"/>
          </w:divBdr>
        </w:div>
        <w:div w:id="163471639">
          <w:marLeft w:val="0"/>
          <w:marRight w:val="0"/>
          <w:marTop w:val="0"/>
          <w:marBottom w:val="0"/>
          <w:divBdr>
            <w:top w:val="none" w:sz="0" w:space="0" w:color="auto"/>
            <w:left w:val="none" w:sz="0" w:space="0" w:color="auto"/>
            <w:bottom w:val="none" w:sz="0" w:space="0" w:color="auto"/>
            <w:right w:val="none" w:sz="0" w:space="0" w:color="auto"/>
          </w:divBdr>
        </w:div>
        <w:div w:id="1568297781">
          <w:marLeft w:val="0"/>
          <w:marRight w:val="0"/>
          <w:marTop w:val="0"/>
          <w:marBottom w:val="0"/>
          <w:divBdr>
            <w:top w:val="none" w:sz="0" w:space="0" w:color="auto"/>
            <w:left w:val="none" w:sz="0" w:space="0" w:color="auto"/>
            <w:bottom w:val="none" w:sz="0" w:space="0" w:color="auto"/>
            <w:right w:val="none" w:sz="0" w:space="0" w:color="auto"/>
          </w:divBdr>
        </w:div>
      </w:divsChild>
    </w:div>
    <w:div w:id="1867524431">
      <w:bodyDiv w:val="1"/>
      <w:marLeft w:val="0"/>
      <w:marRight w:val="0"/>
      <w:marTop w:val="0"/>
      <w:marBottom w:val="0"/>
      <w:divBdr>
        <w:top w:val="none" w:sz="0" w:space="0" w:color="auto"/>
        <w:left w:val="none" w:sz="0" w:space="0" w:color="auto"/>
        <w:bottom w:val="none" w:sz="0" w:space="0" w:color="auto"/>
        <w:right w:val="none" w:sz="0" w:space="0" w:color="auto"/>
      </w:divBdr>
      <w:divsChild>
        <w:div w:id="1923643549">
          <w:marLeft w:val="0"/>
          <w:marRight w:val="0"/>
          <w:marTop w:val="0"/>
          <w:marBottom w:val="0"/>
          <w:divBdr>
            <w:top w:val="none" w:sz="0" w:space="0" w:color="auto"/>
            <w:left w:val="none" w:sz="0" w:space="0" w:color="auto"/>
            <w:bottom w:val="none" w:sz="0" w:space="0" w:color="auto"/>
            <w:right w:val="none" w:sz="0" w:space="0" w:color="auto"/>
          </w:divBdr>
        </w:div>
        <w:div w:id="941299126">
          <w:marLeft w:val="0"/>
          <w:marRight w:val="0"/>
          <w:marTop w:val="0"/>
          <w:marBottom w:val="0"/>
          <w:divBdr>
            <w:top w:val="none" w:sz="0" w:space="0" w:color="auto"/>
            <w:left w:val="none" w:sz="0" w:space="0" w:color="auto"/>
            <w:bottom w:val="none" w:sz="0" w:space="0" w:color="auto"/>
            <w:right w:val="none" w:sz="0" w:space="0" w:color="auto"/>
          </w:divBdr>
        </w:div>
        <w:div w:id="196800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wm.uksw.edu.pl" TargetMode="External"/><Relationship Id="rId4" Type="http://schemas.microsoft.com/office/2007/relationships/stylesWithEffects" Target="stylesWithEffects.xml"/><Relationship Id="rId9" Type="http://schemas.openxmlformats.org/officeDocument/2006/relationships/hyperlink" Target="https://usosweb.uksw.ed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22624-CA62-48C6-B91D-91A3768F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2817</Words>
  <Characters>16907</Characters>
  <Application>Microsoft Office Word</Application>
  <DocSecurity>0</DocSecurity>
  <Lines>140</Lines>
  <Paragraphs>39</Paragraphs>
  <ScaleCrop>false</ScaleCrop>
  <HeadingPairs>
    <vt:vector size="4" baseType="variant">
      <vt:variant>
        <vt:lpstr>Tytuł</vt:lpstr>
      </vt:variant>
      <vt:variant>
        <vt:i4>1</vt:i4>
      </vt:variant>
      <vt:variant>
        <vt:lpstr>Nagłówki</vt:lpstr>
      </vt:variant>
      <vt:variant>
        <vt:i4>20</vt:i4>
      </vt:variant>
    </vt:vector>
  </HeadingPairs>
  <TitlesOfParts>
    <vt:vector size="21" baseType="lpstr">
      <vt:lpstr/>
      <vt:lpstr>PROCEDURA REKRUTACYJNA </vt:lpstr>
      <vt:lpstr>PROGRAM ERASMUS +</vt:lpstr>
      <vt:lpstr>INSTYTUT HISTORII SZTUKI</vt:lpstr>
      <vt:lpstr>I Etap - Rejestracja kandydatów on-line</vt:lpstr>
      <vt:lpstr>Wybór uczelni partnerskiej. Student wybiera tylko jedną uczelnię spośród uczelni</vt:lpstr>
      <vt:lpstr>Deklaracja poziomu znajomości języków obcych. Obowiązkowo należy określić poziom</vt:lpstr>
      <vt:lpstr>Wybór zrealizowanych przedmiotów obcojęzycznych wliczonych w tok studiów danego </vt:lpstr>
      <vt:lpstr>Opinia pracownika UKSW o kandydacie składającym aplikację, z którym kandydat ma </vt:lpstr>
      <vt:lpstr>Pracownik opiniuje kandydata, logując się na swoim profilu w systemie USOSweb (i</vt:lpstr>
      <vt:lpstr>Studenci trzeciego roku studiów licencjackich, drugiego roku uzupełniających stu</vt:lpstr>
      <vt:lpstr>Opinii nie może wystawić koordynator wydziałowy/instytutowy ds. Programu Erasmus</vt:lpstr>
      <vt:lpstr>CV w języku polskim (maksimum jedna strona).</vt:lpstr>
      <vt:lpstr>CV w języku obcym (maksimum jedna strona).</vt:lpstr>
      <vt:lpstr>List motywacyjny w języku polskim. </vt:lpstr>
      <vt:lpstr>    II Etap – Egzamin z języka obcego</vt:lpstr>
      <vt:lpstr>    III Etap - Rekrutacja przez Komisję Wydziałową IHS</vt:lpstr>
      <vt:lpstr>    Zadania komisji rekrutacyjnej</vt:lpstr>
      <vt:lpstr>Kryteria ogólne obowiązujące podczas postępowania rekrutacyjnego</vt:lpstr>
      <vt:lpstr>    Kryteria oceny predyspozycji kandydata podczas postępowania rekrutacyjnego</vt:lpstr>
      <vt:lpstr>        Ogłoszenie wyników postępowania rekrutacyjnego</vt:lpstr>
    </vt:vector>
  </TitlesOfParts>
  <Company>Uniwersytet Kardynała Stefana Wyszyńskiego</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JD</dc:creator>
  <cp:lastModifiedBy>Magdalena</cp:lastModifiedBy>
  <cp:revision>8</cp:revision>
  <dcterms:created xsi:type="dcterms:W3CDTF">2020-10-30T12:02:00Z</dcterms:created>
  <dcterms:modified xsi:type="dcterms:W3CDTF">2022-10-23T17:55:00Z</dcterms:modified>
</cp:coreProperties>
</file>